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09" w:rsidRPr="00E91C09" w:rsidRDefault="001C1975" w:rsidP="001C1975">
      <w:pPr>
        <w:framePr w:w="7302" w:h="696" w:hSpace="180" w:wrap="around" w:vAnchor="text" w:hAnchor="page" w:x="3745" w:y="4"/>
        <w:jc w:val="center"/>
        <w:rPr>
          <w:rFonts w:ascii="Times New Roman CYR" w:hAnsi="Times New Roman CYR"/>
          <w:b/>
          <w:sz w:val="24"/>
          <w:szCs w:val="24"/>
        </w:rPr>
      </w:pPr>
      <w:r w:rsidRPr="00E91C09">
        <w:rPr>
          <w:rFonts w:ascii="Times New Roman CYR" w:hAnsi="Times New Roman CYR"/>
          <w:b/>
          <w:sz w:val="24"/>
          <w:szCs w:val="24"/>
        </w:rPr>
        <w:t xml:space="preserve">Автономная некоммерческая организация высшего образования Самарский университет государственного управления </w:t>
      </w:r>
    </w:p>
    <w:p w:rsidR="001C1975" w:rsidRPr="00E91C09" w:rsidRDefault="001C1975" w:rsidP="001C1975">
      <w:pPr>
        <w:framePr w:w="7302" w:h="696" w:hSpace="180" w:wrap="around" w:vAnchor="text" w:hAnchor="page" w:x="3745" w:y="4"/>
        <w:jc w:val="center"/>
        <w:rPr>
          <w:rFonts w:ascii="Times New Roman CYR" w:hAnsi="Times New Roman CYR"/>
          <w:b/>
          <w:sz w:val="10"/>
          <w:szCs w:val="10"/>
        </w:rPr>
      </w:pPr>
      <w:r w:rsidRPr="00E91C09">
        <w:rPr>
          <w:rFonts w:ascii="Times New Roman CYR" w:hAnsi="Times New Roman CYR"/>
          <w:b/>
          <w:sz w:val="24"/>
          <w:szCs w:val="24"/>
        </w:rPr>
        <w:t xml:space="preserve"> </w:t>
      </w:r>
    </w:p>
    <w:p w:rsidR="00846C6A" w:rsidRPr="00E91C09" w:rsidRDefault="00846C6A" w:rsidP="001C1975">
      <w:pPr>
        <w:framePr w:w="7302" w:h="696" w:hSpace="180" w:wrap="around" w:vAnchor="text" w:hAnchor="page" w:x="3745" w:y="4"/>
        <w:jc w:val="center"/>
        <w:rPr>
          <w:rFonts w:ascii="Times New Roman CYR" w:hAnsi="Times New Roman CYR"/>
          <w:b/>
          <w:sz w:val="32"/>
        </w:rPr>
      </w:pPr>
      <w:r w:rsidRPr="00E91C09">
        <w:rPr>
          <w:rFonts w:ascii="Times New Roman CYR" w:hAnsi="Times New Roman CYR"/>
          <w:b/>
          <w:sz w:val="32"/>
        </w:rPr>
        <w:t>«</w:t>
      </w:r>
      <w:r w:rsidR="00E2113F" w:rsidRPr="00E91C09">
        <w:rPr>
          <w:rFonts w:ascii="Times New Roman CYR" w:hAnsi="Times New Roman CYR"/>
          <w:b/>
          <w:sz w:val="32"/>
        </w:rPr>
        <w:t>МЕЖДУНАPОДНЫЙ ИНСТИТУТ PЫНКА</w:t>
      </w:r>
      <w:r w:rsidRPr="00E91C09">
        <w:rPr>
          <w:rFonts w:ascii="Times New Roman CYR" w:hAnsi="Times New Roman CYR"/>
          <w:b/>
          <w:sz w:val="32"/>
        </w:rPr>
        <w:t>»</w:t>
      </w:r>
    </w:p>
    <w:p w:rsidR="00E91C09" w:rsidRPr="00E91C09" w:rsidRDefault="00E91C09" w:rsidP="001C1975">
      <w:pPr>
        <w:framePr w:w="7302" w:h="696" w:hSpace="180" w:wrap="around" w:vAnchor="text" w:hAnchor="page" w:x="3745" w:y="4"/>
        <w:jc w:val="center"/>
        <w:rPr>
          <w:rFonts w:ascii="Times New Roman CYR" w:hAnsi="Times New Roman CYR"/>
          <w:b/>
          <w:sz w:val="10"/>
          <w:szCs w:val="10"/>
        </w:rPr>
      </w:pPr>
    </w:p>
    <w:p w:rsidR="00E2113F" w:rsidRPr="00E91C09" w:rsidRDefault="00846C6A" w:rsidP="001C1975">
      <w:pPr>
        <w:framePr w:w="7302" w:h="696" w:hSpace="180" w:wrap="around" w:vAnchor="text" w:hAnchor="page" w:x="3745" w:y="4"/>
        <w:jc w:val="center"/>
        <w:rPr>
          <w:rFonts w:ascii="TimesET" w:hAnsi="TimesET"/>
          <w:b/>
          <w:sz w:val="40"/>
        </w:rPr>
      </w:pPr>
      <w:r w:rsidRPr="00E91C09">
        <w:rPr>
          <w:rFonts w:ascii="Times New Roman CYR" w:hAnsi="Times New Roman CYR"/>
          <w:b/>
          <w:sz w:val="24"/>
          <w:szCs w:val="24"/>
        </w:rPr>
        <w:t>(АНО ВО Университет «МИР»)</w:t>
      </w:r>
    </w:p>
    <w:p w:rsidR="00E2113F" w:rsidRDefault="00121472" w:rsidP="00035694">
      <w:pPr>
        <w:tabs>
          <w:tab w:val="left" w:pos="665"/>
        </w:tabs>
        <w:rPr>
          <w:rFonts w:ascii="TimesET" w:hAnsi="TimesET"/>
          <w:sz w:val="24"/>
        </w:rPr>
      </w:pPr>
      <w:r w:rsidRPr="0012147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.85pt;margin-top:-15.1pt;width:107.75pt;height:93.6pt;z-index:251660288" fillcolor="window">
            <v:imagedata r:id="rId8" o:title=""/>
            <w10:wrap type="square" side="right"/>
          </v:shape>
          <o:OLEObject Type="Embed" ProgID="Word.Picture.8" ShapeID="_x0000_s1026" DrawAspect="Content" ObjectID="_1715511610" r:id="rId9"/>
        </w:pict>
      </w:r>
      <w:r>
        <w:rPr>
          <w:rFonts w:ascii="TimesET" w:hAnsi="TimesET"/>
          <w:noProof/>
          <w:sz w:val="24"/>
        </w:rPr>
        <w:pict>
          <v:line id="_x0000_s1027" style="position:absolute;z-index:251661312" from="-1.15pt,75.25pt" to="358.9pt,75.3pt" o:allowincell="f" strokeweight="1pt">
            <v:stroke startarrowwidth="narrow" startarrowlength="short" endarrowwidth="narrow" endarrowlength="short"/>
          </v:line>
        </w:pict>
      </w:r>
      <w:r>
        <w:rPr>
          <w:rFonts w:ascii="TimesET" w:hAnsi="TimesET"/>
          <w:noProof/>
          <w:sz w:val="24"/>
        </w:rPr>
        <w:pict>
          <v:line id="_x0000_s1028" style="position:absolute;z-index:251662336" from="-1.15pt,78.45pt" to="358.9pt,78.5pt" o:allowincell="f" strokeweight="2pt">
            <v:stroke startarrowwidth="narrow" startarrowlength="short" endarrowwidth="narrow" endarrowlength="short"/>
          </v:line>
        </w:pict>
      </w:r>
      <w:r w:rsidR="001C1975">
        <w:rPr>
          <w:rFonts w:ascii="TimesET" w:hAnsi="TimesET"/>
          <w:sz w:val="24"/>
        </w:rPr>
        <w:tab/>
      </w:r>
      <w:r w:rsidR="00E2113F">
        <w:rPr>
          <w:rFonts w:ascii="TimesET" w:hAnsi="TimesET"/>
          <w:sz w:val="24"/>
        </w:rPr>
        <w:tab/>
      </w:r>
    </w:p>
    <w:p w:rsidR="00E2113F" w:rsidRDefault="00E2113F" w:rsidP="001C1975">
      <w:pPr>
        <w:tabs>
          <w:tab w:val="right" w:pos="9921"/>
        </w:tabs>
        <w:rPr>
          <w:sz w:val="24"/>
        </w:rPr>
      </w:pPr>
    </w:p>
    <w:p w:rsidR="00841AF1" w:rsidRPr="00841AF1" w:rsidRDefault="00841AF1" w:rsidP="001C1975">
      <w:pPr>
        <w:tabs>
          <w:tab w:val="right" w:pos="9921"/>
        </w:tabs>
        <w:rPr>
          <w:sz w:val="24"/>
        </w:rPr>
      </w:pPr>
    </w:p>
    <w:p w:rsidR="00E2113F" w:rsidRPr="00841AF1" w:rsidRDefault="00E2113F" w:rsidP="00E2113F">
      <w:pPr>
        <w:rPr>
          <w:sz w:val="24"/>
        </w:rPr>
      </w:pPr>
    </w:p>
    <w:p w:rsidR="00841AF1" w:rsidRPr="00841AF1" w:rsidRDefault="00841AF1" w:rsidP="00841AF1">
      <w:pPr>
        <w:pStyle w:val="3"/>
        <w:keepLines w:val="0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spacing w:val="60"/>
          <w:sz w:val="32"/>
        </w:rPr>
      </w:pPr>
      <w:r w:rsidRPr="00841AF1">
        <w:rPr>
          <w:rFonts w:ascii="Times New Roman" w:eastAsia="Times New Roman" w:hAnsi="Times New Roman" w:cs="Times New Roman"/>
          <w:bCs w:val="0"/>
          <w:color w:val="auto"/>
          <w:spacing w:val="60"/>
          <w:sz w:val="32"/>
        </w:rPr>
        <w:t>ПРИКАЗ</w:t>
      </w:r>
    </w:p>
    <w:p w:rsidR="00841AF1" w:rsidRPr="00883F11" w:rsidRDefault="00841AF1" w:rsidP="00841AF1">
      <w:pPr>
        <w:rPr>
          <w:b/>
          <w:sz w:val="16"/>
        </w:rPr>
      </w:pPr>
    </w:p>
    <w:p w:rsidR="00841AF1" w:rsidRPr="00091B66" w:rsidRDefault="00841AF1" w:rsidP="00841AF1">
      <w:pPr>
        <w:ind w:firstLine="851"/>
        <w:rPr>
          <w:sz w:val="28"/>
        </w:rPr>
      </w:pPr>
    </w:p>
    <w:p w:rsidR="00841AF1" w:rsidRPr="00091B66" w:rsidRDefault="00841AF1" w:rsidP="00841AF1">
      <w:pPr>
        <w:rPr>
          <w:sz w:val="28"/>
          <w:szCs w:val="28"/>
        </w:rPr>
      </w:pPr>
      <w:r>
        <w:rPr>
          <w:sz w:val="28"/>
          <w:szCs w:val="28"/>
        </w:rPr>
        <w:t>№ __________</w:t>
      </w:r>
      <w:r w:rsidRPr="00091B66">
        <w:rPr>
          <w:sz w:val="28"/>
          <w:szCs w:val="28"/>
        </w:rPr>
        <w:tab/>
      </w:r>
      <w:r w:rsidRPr="00091B66">
        <w:rPr>
          <w:sz w:val="28"/>
          <w:szCs w:val="28"/>
        </w:rPr>
        <w:tab/>
      </w:r>
      <w:r w:rsidRPr="00091B66">
        <w:rPr>
          <w:sz w:val="28"/>
          <w:szCs w:val="28"/>
        </w:rPr>
        <w:tab/>
      </w:r>
      <w:r w:rsidRPr="00091B66">
        <w:rPr>
          <w:sz w:val="28"/>
          <w:szCs w:val="28"/>
        </w:rPr>
        <w:tab/>
      </w:r>
      <w:r w:rsidRPr="00091B66">
        <w:rPr>
          <w:sz w:val="28"/>
          <w:szCs w:val="28"/>
        </w:rPr>
        <w:tab/>
      </w:r>
      <w:r w:rsidRPr="00091B66">
        <w:rPr>
          <w:sz w:val="28"/>
          <w:szCs w:val="28"/>
        </w:rPr>
        <w:tab/>
      </w:r>
      <w:r>
        <w:rPr>
          <w:sz w:val="28"/>
          <w:szCs w:val="28"/>
        </w:rPr>
        <w:tab/>
        <w:t>«___</w:t>
      </w:r>
      <w:r w:rsidRPr="00091B66">
        <w:rPr>
          <w:sz w:val="28"/>
          <w:szCs w:val="28"/>
        </w:rPr>
        <w:t>» _________</w:t>
      </w:r>
      <w:r>
        <w:rPr>
          <w:sz w:val="28"/>
          <w:szCs w:val="28"/>
        </w:rPr>
        <w:t>_</w:t>
      </w:r>
      <w:r w:rsidRPr="00091B66">
        <w:rPr>
          <w:sz w:val="28"/>
          <w:szCs w:val="28"/>
        </w:rPr>
        <w:t xml:space="preserve"> 20    </w:t>
      </w:r>
      <w:r>
        <w:rPr>
          <w:sz w:val="28"/>
          <w:szCs w:val="28"/>
        </w:rPr>
        <w:t xml:space="preserve">  </w:t>
      </w:r>
      <w:r w:rsidRPr="00091B66">
        <w:rPr>
          <w:sz w:val="28"/>
          <w:szCs w:val="28"/>
        </w:rPr>
        <w:t>г.</w:t>
      </w:r>
    </w:p>
    <w:p w:rsidR="00841AF1" w:rsidRPr="00A24FBD" w:rsidRDefault="00841AF1" w:rsidP="00841AF1">
      <w:pPr>
        <w:ind w:left="708"/>
        <w:rPr>
          <w:sz w:val="16"/>
          <w:szCs w:val="16"/>
        </w:rPr>
      </w:pPr>
    </w:p>
    <w:p w:rsidR="00841AF1" w:rsidRPr="00841AF1" w:rsidRDefault="00841AF1" w:rsidP="00841AF1">
      <w:pPr>
        <w:ind w:firstLine="5"/>
        <w:jc w:val="center"/>
        <w:rPr>
          <w:bCs/>
          <w:sz w:val="24"/>
          <w:szCs w:val="24"/>
        </w:rPr>
      </w:pPr>
      <w:r w:rsidRPr="00841AF1">
        <w:rPr>
          <w:bCs/>
          <w:sz w:val="24"/>
          <w:szCs w:val="24"/>
        </w:rPr>
        <w:t>г. Самара</w:t>
      </w:r>
    </w:p>
    <w:p w:rsidR="00841AF1" w:rsidRPr="00091B66" w:rsidRDefault="00841AF1" w:rsidP="00841AF1">
      <w:pPr>
        <w:ind w:firstLine="851"/>
        <w:rPr>
          <w:sz w:val="28"/>
        </w:rPr>
      </w:pPr>
    </w:p>
    <w:p w:rsidR="00EA7A54" w:rsidRPr="005A70D6" w:rsidRDefault="00841AF1" w:rsidP="00EA7A54">
      <w:pPr>
        <w:rPr>
          <w:sz w:val="28"/>
          <w:szCs w:val="28"/>
        </w:rPr>
      </w:pPr>
      <w:r w:rsidRPr="005A70D6">
        <w:rPr>
          <w:sz w:val="28"/>
          <w:szCs w:val="28"/>
        </w:rPr>
        <w:sym w:font="Symbol" w:char="F0E9"/>
      </w:r>
      <w:r w:rsidR="00166C17" w:rsidRPr="005A70D6">
        <w:rPr>
          <w:sz w:val="28"/>
          <w:szCs w:val="28"/>
        </w:rPr>
        <w:t>О</w:t>
      </w:r>
      <w:r w:rsidR="00815060" w:rsidRPr="005A70D6">
        <w:rPr>
          <w:sz w:val="28"/>
          <w:szCs w:val="28"/>
        </w:rPr>
        <w:t>б утверждении перечня тем</w:t>
      </w:r>
    </w:p>
    <w:p w:rsidR="00841AF1" w:rsidRPr="00883F11" w:rsidRDefault="00EA7A54" w:rsidP="00EA7A54">
      <w:r w:rsidRPr="005A70D6">
        <w:rPr>
          <w:sz w:val="28"/>
          <w:szCs w:val="28"/>
        </w:rPr>
        <w:t>выпускных квалификационных работ</w:t>
      </w:r>
      <w:r w:rsidR="00F65C9C">
        <w:rPr>
          <w:sz w:val="28"/>
          <w:szCs w:val="28"/>
        </w:rPr>
        <w:t xml:space="preserve"> на 2023 год</w:t>
      </w:r>
      <w:r w:rsidR="00841AF1" w:rsidRPr="005A70D6">
        <w:rPr>
          <w:sz w:val="28"/>
          <w:szCs w:val="28"/>
        </w:rPr>
        <w:sym w:font="Symbol" w:char="F0F9"/>
      </w:r>
    </w:p>
    <w:p w:rsidR="00841AF1" w:rsidRPr="005A70D6" w:rsidRDefault="00841AF1" w:rsidP="00841AF1">
      <w:pPr>
        <w:rPr>
          <w:sz w:val="28"/>
          <w:szCs w:val="28"/>
        </w:rPr>
      </w:pPr>
    </w:p>
    <w:p w:rsidR="00EA7A54" w:rsidRPr="00D201D5" w:rsidRDefault="00E1686B" w:rsidP="00EA7A54">
      <w:pPr>
        <w:ind w:firstLine="709"/>
        <w:jc w:val="both"/>
        <w:rPr>
          <w:color w:val="FF0000"/>
          <w:sz w:val="28"/>
          <w:szCs w:val="28"/>
        </w:rPr>
      </w:pPr>
      <w:r w:rsidRPr="005A70D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Порядком</w:t>
      </w:r>
      <w:r w:rsidRPr="005A70D6">
        <w:rPr>
          <w:sz w:val="28"/>
          <w:szCs w:val="28"/>
        </w:rPr>
        <w:t xml:space="preserve">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5A70D6">
        <w:rPr>
          <w:sz w:val="28"/>
          <w:szCs w:val="28"/>
        </w:rPr>
        <w:t>бакалавриата</w:t>
      </w:r>
      <w:proofErr w:type="spellEnd"/>
      <w:r w:rsidRPr="005A70D6">
        <w:rPr>
          <w:sz w:val="28"/>
          <w:szCs w:val="28"/>
        </w:rPr>
        <w:t xml:space="preserve">, программам магистратуры </w:t>
      </w:r>
      <w:r>
        <w:rPr>
          <w:sz w:val="28"/>
          <w:szCs w:val="28"/>
        </w:rPr>
        <w:t xml:space="preserve">в </w:t>
      </w:r>
      <w:r w:rsidRPr="005A70D6">
        <w:rPr>
          <w:sz w:val="28"/>
          <w:szCs w:val="28"/>
        </w:rPr>
        <w:t xml:space="preserve">АНО </w:t>
      </w:r>
      <w:proofErr w:type="gramStart"/>
      <w:r w:rsidRPr="005A70D6">
        <w:rPr>
          <w:sz w:val="28"/>
          <w:szCs w:val="28"/>
        </w:rPr>
        <w:t>ВО</w:t>
      </w:r>
      <w:proofErr w:type="gramEnd"/>
      <w:r w:rsidRPr="005A70D6">
        <w:rPr>
          <w:sz w:val="28"/>
          <w:szCs w:val="28"/>
        </w:rPr>
        <w:t xml:space="preserve"> Университет «МИР», утвержденным приказом ректора от </w:t>
      </w:r>
      <w:r w:rsidRPr="000E5B76">
        <w:rPr>
          <w:sz w:val="28"/>
          <w:szCs w:val="28"/>
        </w:rPr>
        <w:t>07.04.2020 года № 36/01-а,</w:t>
      </w:r>
    </w:p>
    <w:p w:rsidR="006B17BA" w:rsidRDefault="006B17BA" w:rsidP="00841AF1">
      <w:pPr>
        <w:rPr>
          <w:sz w:val="28"/>
          <w:szCs w:val="28"/>
        </w:rPr>
      </w:pPr>
    </w:p>
    <w:p w:rsidR="00C31932" w:rsidRPr="005A70D6" w:rsidRDefault="00C31932" w:rsidP="00841AF1">
      <w:pPr>
        <w:rPr>
          <w:sz w:val="28"/>
          <w:szCs w:val="28"/>
        </w:rPr>
      </w:pPr>
    </w:p>
    <w:p w:rsidR="00841AF1" w:rsidRPr="005A70D6" w:rsidRDefault="00841AF1" w:rsidP="00841AF1">
      <w:pPr>
        <w:jc w:val="both"/>
        <w:rPr>
          <w:b/>
          <w:bCs/>
          <w:sz w:val="28"/>
          <w:szCs w:val="28"/>
        </w:rPr>
      </w:pPr>
      <w:r w:rsidRPr="005A70D6">
        <w:rPr>
          <w:b/>
          <w:bCs/>
          <w:sz w:val="28"/>
          <w:szCs w:val="28"/>
        </w:rPr>
        <w:t>ПРИКАЗЫВАЮ:</w:t>
      </w:r>
    </w:p>
    <w:p w:rsidR="00841AF1" w:rsidRDefault="00841AF1" w:rsidP="00166C17">
      <w:pPr>
        <w:widowControl w:val="0"/>
        <w:jc w:val="both"/>
        <w:rPr>
          <w:bCs/>
          <w:sz w:val="28"/>
          <w:szCs w:val="28"/>
        </w:rPr>
      </w:pPr>
    </w:p>
    <w:p w:rsidR="00C31932" w:rsidRPr="005A70D6" w:rsidRDefault="00C31932" w:rsidP="00166C17">
      <w:pPr>
        <w:widowControl w:val="0"/>
        <w:jc w:val="both"/>
        <w:rPr>
          <w:bCs/>
          <w:sz w:val="28"/>
          <w:szCs w:val="28"/>
        </w:rPr>
      </w:pPr>
    </w:p>
    <w:p w:rsidR="00891F33" w:rsidRDefault="00891F33" w:rsidP="00891F33">
      <w:pPr>
        <w:ind w:firstLine="709"/>
        <w:jc w:val="both"/>
        <w:rPr>
          <w:sz w:val="28"/>
          <w:szCs w:val="28"/>
        </w:rPr>
      </w:pPr>
      <w:r w:rsidRPr="00147238">
        <w:rPr>
          <w:sz w:val="28"/>
          <w:szCs w:val="28"/>
        </w:rPr>
        <w:t xml:space="preserve">Утвердить перечень тем выпускных квалификационных работ для обучающихся по направлению </w:t>
      </w:r>
      <w:r w:rsidR="00D6767C" w:rsidRPr="00147238">
        <w:rPr>
          <w:sz w:val="28"/>
          <w:szCs w:val="28"/>
        </w:rPr>
        <w:t xml:space="preserve">подготовки </w:t>
      </w:r>
      <w:r w:rsidR="00E1686B">
        <w:rPr>
          <w:sz w:val="28"/>
          <w:szCs w:val="28"/>
        </w:rPr>
        <w:t xml:space="preserve">38.03.01 </w:t>
      </w:r>
      <w:r w:rsidRPr="00147238">
        <w:rPr>
          <w:sz w:val="28"/>
          <w:szCs w:val="28"/>
        </w:rPr>
        <w:t>Экономика, профиль «Экономика предприятий и организаций»</w:t>
      </w:r>
      <w:r w:rsidR="00F65C9C">
        <w:rPr>
          <w:sz w:val="28"/>
          <w:szCs w:val="28"/>
        </w:rPr>
        <w:t xml:space="preserve"> на 2023 год</w:t>
      </w:r>
      <w:r w:rsidRPr="00147238">
        <w:rPr>
          <w:sz w:val="28"/>
          <w:szCs w:val="28"/>
        </w:rPr>
        <w:t>: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  <w:lang w:val="en-US"/>
        </w:rPr>
        <w:t>CVP</w:t>
      </w:r>
      <w:r w:rsidRPr="00147238">
        <w:rPr>
          <w:color w:val="000000" w:themeColor="text1"/>
          <w:sz w:val="28"/>
          <w:szCs w:val="28"/>
        </w:rPr>
        <w:t>-анализ деятельности организации и разработка рекомендаций для принятия управленческих решений</w:t>
      </w:r>
      <w:r w:rsidR="00C31932">
        <w:rPr>
          <w:color w:val="000000" w:themeColor="text1"/>
          <w:sz w:val="28"/>
          <w:szCs w:val="28"/>
        </w:rPr>
        <w:t>.</w:t>
      </w:r>
      <w:r w:rsidRPr="00147238">
        <w:rPr>
          <w:color w:val="000000" w:themeColor="text1"/>
          <w:sz w:val="28"/>
          <w:szCs w:val="28"/>
        </w:rPr>
        <w:t xml:space="preserve"> 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>Анализ денежных средств организации и направления повышения</w:t>
      </w:r>
      <w:r w:rsidR="00C31932">
        <w:rPr>
          <w:color w:val="000000" w:themeColor="text1"/>
          <w:sz w:val="28"/>
          <w:szCs w:val="28"/>
        </w:rPr>
        <w:t xml:space="preserve"> эффективности их использования.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>Анализ затрат организации и резервы их снижения</w:t>
      </w:r>
      <w:r w:rsidR="00C31932">
        <w:rPr>
          <w:color w:val="000000" w:themeColor="text1"/>
          <w:sz w:val="28"/>
          <w:szCs w:val="28"/>
        </w:rPr>
        <w:t>.</w:t>
      </w:r>
      <w:r w:rsidRPr="00147238">
        <w:rPr>
          <w:color w:val="000000" w:themeColor="text1"/>
          <w:sz w:val="28"/>
          <w:szCs w:val="28"/>
        </w:rPr>
        <w:t xml:space="preserve"> 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>Анализ и планирование экономических показателей деятельности организации</w:t>
      </w:r>
      <w:r w:rsidR="00C31932">
        <w:rPr>
          <w:color w:val="000000" w:themeColor="text1"/>
          <w:sz w:val="28"/>
          <w:szCs w:val="28"/>
        </w:rPr>
        <w:t>.</w:t>
      </w:r>
      <w:r w:rsidRPr="00147238">
        <w:rPr>
          <w:color w:val="000000" w:themeColor="text1"/>
          <w:sz w:val="28"/>
          <w:szCs w:val="28"/>
        </w:rPr>
        <w:t xml:space="preserve"> 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>Анализ и повышение финансово-экономических результатов деятельности организации</w:t>
      </w:r>
      <w:r w:rsidR="00C31932">
        <w:rPr>
          <w:color w:val="000000" w:themeColor="text1"/>
          <w:sz w:val="28"/>
          <w:szCs w:val="28"/>
        </w:rPr>
        <w:t>.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>Анализ и повышение экономической эффективности использования материальных ресурсов организации</w:t>
      </w:r>
      <w:r w:rsidR="00C31932">
        <w:rPr>
          <w:color w:val="000000" w:themeColor="text1"/>
          <w:sz w:val="28"/>
          <w:szCs w:val="28"/>
        </w:rPr>
        <w:t>.</w:t>
      </w:r>
      <w:r w:rsidRPr="00147238">
        <w:rPr>
          <w:color w:val="000000" w:themeColor="text1"/>
          <w:sz w:val="28"/>
          <w:szCs w:val="28"/>
        </w:rPr>
        <w:t xml:space="preserve"> 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>Анализ и повышение экономической эффективности использования персонала предприятия</w:t>
      </w:r>
      <w:r w:rsidR="00C31932">
        <w:rPr>
          <w:color w:val="000000" w:themeColor="text1"/>
          <w:sz w:val="28"/>
          <w:szCs w:val="28"/>
        </w:rPr>
        <w:t>.</w:t>
      </w:r>
      <w:r w:rsidRPr="00147238">
        <w:rPr>
          <w:color w:val="000000" w:themeColor="text1"/>
          <w:sz w:val="28"/>
          <w:szCs w:val="28"/>
        </w:rPr>
        <w:t xml:space="preserve"> 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lastRenderedPageBreak/>
        <w:t>Анализ и повышение экономической эффективности управления дебиторской задолженностью предприятия</w:t>
      </w:r>
      <w:r w:rsidR="00C31932">
        <w:rPr>
          <w:color w:val="000000" w:themeColor="text1"/>
          <w:sz w:val="28"/>
          <w:szCs w:val="28"/>
        </w:rPr>
        <w:t>.</w:t>
      </w:r>
      <w:r w:rsidRPr="00147238">
        <w:rPr>
          <w:color w:val="000000" w:themeColor="text1"/>
          <w:sz w:val="28"/>
          <w:szCs w:val="28"/>
        </w:rPr>
        <w:t xml:space="preserve"> 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>Анализ и повышение экономической эффективности управления заемным капиталом предприятия</w:t>
      </w:r>
      <w:r w:rsidR="00C31932">
        <w:rPr>
          <w:color w:val="000000" w:themeColor="text1"/>
          <w:sz w:val="28"/>
          <w:szCs w:val="28"/>
        </w:rPr>
        <w:t>.</w:t>
      </w:r>
      <w:r w:rsidRPr="00147238">
        <w:rPr>
          <w:color w:val="000000" w:themeColor="text1"/>
          <w:sz w:val="28"/>
          <w:szCs w:val="28"/>
        </w:rPr>
        <w:t xml:space="preserve"> 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>Анализ и повышение экономической эффективности управления кредиторской задолженностью предприятия</w:t>
      </w:r>
      <w:r w:rsidR="00C31932">
        <w:rPr>
          <w:color w:val="000000" w:themeColor="text1"/>
          <w:sz w:val="28"/>
          <w:szCs w:val="28"/>
        </w:rPr>
        <w:t>.</w:t>
      </w:r>
      <w:r w:rsidRPr="00147238">
        <w:rPr>
          <w:color w:val="000000" w:themeColor="text1"/>
          <w:sz w:val="28"/>
          <w:szCs w:val="28"/>
        </w:rPr>
        <w:t xml:space="preserve"> 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>Анализ и повышение экономической эффективности управления оборотным капиталом предприятия</w:t>
      </w:r>
      <w:r w:rsidR="00C31932">
        <w:rPr>
          <w:color w:val="000000" w:themeColor="text1"/>
          <w:sz w:val="28"/>
          <w:szCs w:val="28"/>
        </w:rPr>
        <w:t>.</w:t>
      </w:r>
      <w:r w:rsidRPr="00147238">
        <w:rPr>
          <w:color w:val="000000" w:themeColor="text1"/>
          <w:sz w:val="28"/>
          <w:szCs w:val="28"/>
        </w:rPr>
        <w:t xml:space="preserve"> 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>Анализ и повышение экономической эффективности управления собственным капиталом предприятия</w:t>
      </w:r>
      <w:r w:rsidR="00C31932">
        <w:rPr>
          <w:color w:val="000000" w:themeColor="text1"/>
          <w:sz w:val="28"/>
          <w:szCs w:val="28"/>
        </w:rPr>
        <w:t>.</w:t>
      </w:r>
      <w:r w:rsidRPr="00147238">
        <w:rPr>
          <w:color w:val="000000" w:themeColor="text1"/>
          <w:sz w:val="28"/>
          <w:szCs w:val="28"/>
        </w:rPr>
        <w:t xml:space="preserve"> 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>Анализ и резервы повышения экономической эффективности коммерческой деятельности организации</w:t>
      </w:r>
      <w:r w:rsidR="00C31932">
        <w:rPr>
          <w:color w:val="000000" w:themeColor="text1"/>
          <w:sz w:val="28"/>
          <w:szCs w:val="28"/>
        </w:rPr>
        <w:t>.</w:t>
      </w:r>
      <w:r w:rsidRPr="00147238">
        <w:rPr>
          <w:color w:val="000000" w:themeColor="text1"/>
          <w:sz w:val="28"/>
          <w:szCs w:val="28"/>
        </w:rPr>
        <w:t xml:space="preserve"> 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 xml:space="preserve">Анализ и резервы повышения экономической эффективности </w:t>
      </w:r>
      <w:proofErr w:type="spellStart"/>
      <w:r w:rsidRPr="00147238">
        <w:rPr>
          <w:color w:val="000000" w:themeColor="text1"/>
          <w:sz w:val="28"/>
          <w:szCs w:val="28"/>
        </w:rPr>
        <w:t>логистических</w:t>
      </w:r>
      <w:proofErr w:type="spellEnd"/>
      <w:r w:rsidRPr="00147238">
        <w:rPr>
          <w:color w:val="000000" w:themeColor="text1"/>
          <w:sz w:val="28"/>
          <w:szCs w:val="28"/>
        </w:rPr>
        <w:t xml:space="preserve"> процессов в деятельности организации</w:t>
      </w:r>
      <w:r w:rsidR="00C31932">
        <w:rPr>
          <w:color w:val="000000" w:themeColor="text1"/>
          <w:sz w:val="28"/>
          <w:szCs w:val="28"/>
        </w:rPr>
        <w:t>.</w:t>
      </w:r>
      <w:r w:rsidRPr="00147238">
        <w:rPr>
          <w:color w:val="000000" w:themeColor="text1"/>
          <w:sz w:val="28"/>
          <w:szCs w:val="28"/>
        </w:rPr>
        <w:t xml:space="preserve"> 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>Анализ и резервы повышения экономической эффективности производственной деятельности предприятия</w:t>
      </w:r>
      <w:r w:rsidR="00C31932">
        <w:rPr>
          <w:color w:val="000000" w:themeColor="text1"/>
          <w:sz w:val="28"/>
          <w:szCs w:val="28"/>
        </w:rPr>
        <w:t>.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>Анализ и резервы увеличения экономической эффективности взаимодействия с контрагентами организации</w:t>
      </w:r>
      <w:r w:rsidR="00C31932">
        <w:rPr>
          <w:color w:val="000000" w:themeColor="text1"/>
          <w:sz w:val="28"/>
          <w:szCs w:val="28"/>
        </w:rPr>
        <w:t>.</w:t>
      </w:r>
      <w:r w:rsidRPr="00147238">
        <w:rPr>
          <w:color w:val="000000" w:themeColor="text1"/>
          <w:sz w:val="28"/>
          <w:szCs w:val="28"/>
        </w:rPr>
        <w:t xml:space="preserve"> 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>Анализ и резервы увеличения экономической эффективности затрат на персонал</w:t>
      </w:r>
      <w:r w:rsidR="00C31932">
        <w:rPr>
          <w:color w:val="000000" w:themeColor="text1"/>
          <w:sz w:val="28"/>
          <w:szCs w:val="28"/>
        </w:rPr>
        <w:t>.</w:t>
      </w:r>
      <w:r w:rsidRPr="00147238">
        <w:rPr>
          <w:color w:val="000000" w:themeColor="text1"/>
          <w:sz w:val="28"/>
          <w:szCs w:val="28"/>
        </w:rPr>
        <w:t xml:space="preserve"> 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>Анализ и резервы увеличения экономической эффективности инвестиционной деятельности организации</w:t>
      </w:r>
      <w:r w:rsidR="00C31932">
        <w:rPr>
          <w:color w:val="000000" w:themeColor="text1"/>
          <w:sz w:val="28"/>
          <w:szCs w:val="28"/>
        </w:rPr>
        <w:t>.</w:t>
      </w:r>
      <w:r w:rsidRPr="00147238">
        <w:rPr>
          <w:color w:val="000000" w:themeColor="text1"/>
          <w:sz w:val="28"/>
          <w:szCs w:val="28"/>
        </w:rPr>
        <w:t xml:space="preserve"> 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>Анализ и резервы увеличения экономической эффективности инновационной деятельности организации</w:t>
      </w:r>
      <w:r w:rsidR="00C31932">
        <w:rPr>
          <w:color w:val="000000" w:themeColor="text1"/>
          <w:sz w:val="28"/>
          <w:szCs w:val="28"/>
        </w:rPr>
        <w:t>.</w:t>
      </w:r>
      <w:r w:rsidRPr="00147238">
        <w:rPr>
          <w:color w:val="000000" w:themeColor="text1"/>
          <w:sz w:val="28"/>
          <w:szCs w:val="28"/>
        </w:rPr>
        <w:t xml:space="preserve"> 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 xml:space="preserve">Анализ и резервы </w:t>
      </w:r>
      <w:proofErr w:type="gramStart"/>
      <w:r w:rsidRPr="00147238">
        <w:rPr>
          <w:color w:val="000000" w:themeColor="text1"/>
          <w:sz w:val="28"/>
          <w:szCs w:val="28"/>
        </w:rPr>
        <w:t>увеличения экономической эффективности использования трудовых ресурсов организации</w:t>
      </w:r>
      <w:proofErr w:type="gramEnd"/>
      <w:r w:rsidR="00C31932">
        <w:rPr>
          <w:color w:val="000000" w:themeColor="text1"/>
          <w:sz w:val="28"/>
          <w:szCs w:val="28"/>
        </w:rPr>
        <w:t>.</w:t>
      </w:r>
      <w:r w:rsidRPr="00147238">
        <w:rPr>
          <w:color w:val="000000" w:themeColor="text1"/>
          <w:sz w:val="28"/>
          <w:szCs w:val="28"/>
        </w:rPr>
        <w:t xml:space="preserve"> 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 xml:space="preserve">Анализ и резервы </w:t>
      </w:r>
      <w:proofErr w:type="gramStart"/>
      <w:r w:rsidRPr="00147238">
        <w:rPr>
          <w:color w:val="000000" w:themeColor="text1"/>
          <w:sz w:val="28"/>
          <w:szCs w:val="28"/>
        </w:rPr>
        <w:t>увеличения экономической эффективности использования основных средств предприятия</w:t>
      </w:r>
      <w:proofErr w:type="gramEnd"/>
      <w:r w:rsidR="00C31932">
        <w:rPr>
          <w:color w:val="000000" w:themeColor="text1"/>
          <w:sz w:val="28"/>
          <w:szCs w:val="28"/>
        </w:rPr>
        <w:t>.</w:t>
      </w:r>
      <w:r w:rsidRPr="00147238">
        <w:rPr>
          <w:color w:val="000000" w:themeColor="text1"/>
          <w:sz w:val="28"/>
          <w:szCs w:val="28"/>
        </w:rPr>
        <w:t xml:space="preserve"> 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 xml:space="preserve">Анализ и резервы </w:t>
      </w:r>
      <w:proofErr w:type="gramStart"/>
      <w:r w:rsidRPr="00147238">
        <w:rPr>
          <w:color w:val="000000" w:themeColor="text1"/>
          <w:sz w:val="28"/>
          <w:szCs w:val="28"/>
        </w:rPr>
        <w:t>увеличения экономической эффективности материального стимулирования работников организации</w:t>
      </w:r>
      <w:proofErr w:type="gramEnd"/>
      <w:r w:rsidR="00C31932">
        <w:rPr>
          <w:color w:val="000000" w:themeColor="text1"/>
          <w:sz w:val="28"/>
          <w:szCs w:val="28"/>
        </w:rPr>
        <w:t>.</w:t>
      </w:r>
      <w:r w:rsidRPr="00147238">
        <w:rPr>
          <w:color w:val="000000" w:themeColor="text1"/>
          <w:sz w:val="28"/>
          <w:szCs w:val="28"/>
        </w:rPr>
        <w:t xml:space="preserve"> 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>Анализ и резервы увеличения эффективности внешнеэкономической деятельности организации</w:t>
      </w:r>
      <w:r w:rsidR="00C31932">
        <w:rPr>
          <w:color w:val="000000" w:themeColor="text1"/>
          <w:sz w:val="28"/>
          <w:szCs w:val="28"/>
        </w:rPr>
        <w:t>.</w:t>
      </w:r>
      <w:r w:rsidRPr="00147238">
        <w:rPr>
          <w:color w:val="000000" w:themeColor="text1"/>
          <w:sz w:val="28"/>
          <w:szCs w:val="28"/>
        </w:rPr>
        <w:t xml:space="preserve"> 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>Анализ издержек обращения организации и резервы их снижения</w:t>
      </w:r>
      <w:r w:rsidR="00C31932">
        <w:rPr>
          <w:color w:val="000000" w:themeColor="text1"/>
          <w:sz w:val="28"/>
          <w:szCs w:val="28"/>
        </w:rPr>
        <w:t>.</w:t>
      </w:r>
      <w:r w:rsidRPr="00147238">
        <w:rPr>
          <w:color w:val="000000" w:themeColor="text1"/>
          <w:sz w:val="28"/>
          <w:szCs w:val="28"/>
        </w:rPr>
        <w:t xml:space="preserve"> 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>Анализ материальных запасов организации и направления повышения эффективности их использования</w:t>
      </w:r>
      <w:r w:rsidR="00C31932">
        <w:rPr>
          <w:color w:val="000000" w:themeColor="text1"/>
          <w:sz w:val="28"/>
          <w:szCs w:val="28"/>
        </w:rPr>
        <w:t>.</w:t>
      </w:r>
      <w:r w:rsidRPr="00147238">
        <w:rPr>
          <w:color w:val="000000" w:themeColor="text1"/>
          <w:sz w:val="28"/>
          <w:szCs w:val="28"/>
        </w:rPr>
        <w:t xml:space="preserve"> 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>Анализ оборотных средств организации и направления повышения эффективности их использования</w:t>
      </w:r>
      <w:r w:rsidR="00C31932">
        <w:rPr>
          <w:color w:val="000000" w:themeColor="text1"/>
          <w:sz w:val="28"/>
          <w:szCs w:val="28"/>
        </w:rPr>
        <w:t>.</w:t>
      </w:r>
      <w:r w:rsidRPr="00147238">
        <w:rPr>
          <w:color w:val="000000" w:themeColor="text1"/>
          <w:sz w:val="28"/>
          <w:szCs w:val="28"/>
        </w:rPr>
        <w:t xml:space="preserve"> 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lastRenderedPageBreak/>
        <w:t>Анализ основных фондов предприятия и направления повышения эффективности их использования</w:t>
      </w:r>
      <w:r w:rsidR="00C31932">
        <w:rPr>
          <w:color w:val="000000" w:themeColor="text1"/>
          <w:sz w:val="28"/>
          <w:szCs w:val="28"/>
        </w:rPr>
        <w:t>.</w:t>
      </w:r>
      <w:r w:rsidRPr="00147238">
        <w:rPr>
          <w:color w:val="000000" w:themeColor="text1"/>
          <w:sz w:val="28"/>
          <w:szCs w:val="28"/>
        </w:rPr>
        <w:t xml:space="preserve"> 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 xml:space="preserve">Анализ себестоимости продукции предприятия и резервы ее снижения 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>Анализ себестоимости услуг предприятия и резервы ее снижения</w:t>
      </w:r>
      <w:r w:rsidR="00C31932">
        <w:rPr>
          <w:color w:val="000000" w:themeColor="text1"/>
          <w:sz w:val="28"/>
          <w:szCs w:val="28"/>
        </w:rPr>
        <w:t>.</w:t>
      </w:r>
      <w:r w:rsidRPr="00147238">
        <w:rPr>
          <w:color w:val="000000" w:themeColor="text1"/>
          <w:sz w:val="28"/>
          <w:szCs w:val="28"/>
        </w:rPr>
        <w:t xml:space="preserve"> 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>Анализ системы оплаты труда на предприят</w:t>
      </w:r>
      <w:proofErr w:type="gramStart"/>
      <w:r w:rsidRPr="00147238">
        <w:rPr>
          <w:color w:val="000000" w:themeColor="text1"/>
          <w:sz w:val="28"/>
          <w:szCs w:val="28"/>
        </w:rPr>
        <w:t>ии и ее</w:t>
      </w:r>
      <w:proofErr w:type="gramEnd"/>
      <w:r w:rsidRPr="00147238">
        <w:rPr>
          <w:color w:val="000000" w:themeColor="text1"/>
          <w:sz w:val="28"/>
          <w:szCs w:val="28"/>
        </w:rPr>
        <w:t xml:space="preserve"> совершенствование</w:t>
      </w:r>
      <w:r w:rsidR="00C31932">
        <w:rPr>
          <w:color w:val="000000" w:themeColor="text1"/>
          <w:sz w:val="28"/>
          <w:szCs w:val="28"/>
        </w:rPr>
        <w:t>.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 xml:space="preserve">Анализ стоимостных </w:t>
      </w:r>
      <w:proofErr w:type="gramStart"/>
      <w:r w:rsidRPr="00147238">
        <w:rPr>
          <w:color w:val="000000" w:themeColor="text1"/>
          <w:sz w:val="28"/>
          <w:szCs w:val="28"/>
        </w:rPr>
        <w:t>показателей объема выпуска продукции предприятия</w:t>
      </w:r>
      <w:proofErr w:type="gramEnd"/>
      <w:r w:rsidRPr="00147238">
        <w:rPr>
          <w:color w:val="000000" w:themeColor="text1"/>
          <w:sz w:val="28"/>
          <w:szCs w:val="28"/>
        </w:rPr>
        <w:t xml:space="preserve"> и резервы их повышения</w:t>
      </w:r>
      <w:r w:rsidR="00C31932">
        <w:rPr>
          <w:color w:val="000000" w:themeColor="text1"/>
          <w:sz w:val="28"/>
          <w:szCs w:val="28"/>
        </w:rPr>
        <w:t>.</w:t>
      </w:r>
      <w:r w:rsidRPr="00147238">
        <w:rPr>
          <w:color w:val="000000" w:themeColor="text1"/>
          <w:sz w:val="28"/>
          <w:szCs w:val="28"/>
        </w:rPr>
        <w:t xml:space="preserve"> 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 xml:space="preserve">Анализ стоимостных </w:t>
      </w:r>
      <w:proofErr w:type="gramStart"/>
      <w:r w:rsidRPr="00147238">
        <w:rPr>
          <w:color w:val="000000" w:themeColor="text1"/>
          <w:sz w:val="28"/>
          <w:szCs w:val="28"/>
        </w:rPr>
        <w:t>показателей объема реализации продукции предприятия</w:t>
      </w:r>
      <w:proofErr w:type="gramEnd"/>
      <w:r w:rsidRPr="00147238">
        <w:rPr>
          <w:color w:val="000000" w:themeColor="text1"/>
          <w:sz w:val="28"/>
          <w:szCs w:val="28"/>
        </w:rPr>
        <w:t xml:space="preserve"> и резервы их повышения</w:t>
      </w:r>
      <w:r w:rsidR="00C31932">
        <w:rPr>
          <w:color w:val="000000" w:themeColor="text1"/>
          <w:sz w:val="28"/>
          <w:szCs w:val="28"/>
        </w:rPr>
        <w:t>.</w:t>
      </w:r>
      <w:r w:rsidRPr="00147238">
        <w:rPr>
          <w:color w:val="000000" w:themeColor="text1"/>
          <w:sz w:val="28"/>
          <w:szCs w:val="28"/>
        </w:rPr>
        <w:t xml:space="preserve"> 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>Анализ товарных запасов организации и направления повышения эффективности их использования</w:t>
      </w:r>
      <w:r w:rsidR="00C31932">
        <w:rPr>
          <w:color w:val="000000" w:themeColor="text1"/>
          <w:sz w:val="28"/>
          <w:szCs w:val="28"/>
        </w:rPr>
        <w:t>.</w:t>
      </w:r>
      <w:r w:rsidRPr="00147238">
        <w:rPr>
          <w:color w:val="000000" w:themeColor="text1"/>
          <w:sz w:val="28"/>
          <w:szCs w:val="28"/>
        </w:rPr>
        <w:t xml:space="preserve"> 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>Анализ финансового состояния организации как инструмент принятия экономически обоснованных управленческих решений</w:t>
      </w:r>
      <w:r w:rsidR="00C31932">
        <w:rPr>
          <w:color w:val="000000" w:themeColor="text1"/>
          <w:sz w:val="28"/>
          <w:szCs w:val="28"/>
        </w:rPr>
        <w:t>.</w:t>
      </w:r>
      <w:r w:rsidRPr="00147238">
        <w:rPr>
          <w:color w:val="000000" w:themeColor="text1"/>
          <w:sz w:val="28"/>
          <w:szCs w:val="28"/>
        </w:rPr>
        <w:t xml:space="preserve"> 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>Анализ экономической эффективности деятельности организации и резервы ее повышения</w:t>
      </w:r>
      <w:r w:rsidR="00C31932">
        <w:rPr>
          <w:color w:val="000000" w:themeColor="text1"/>
          <w:sz w:val="28"/>
          <w:szCs w:val="28"/>
        </w:rPr>
        <w:t>.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>Маржинальный анализ деятельности организации как основа для принятия эффективных управленческих решений</w:t>
      </w:r>
      <w:r w:rsidR="00C31932">
        <w:rPr>
          <w:color w:val="000000" w:themeColor="text1"/>
          <w:sz w:val="28"/>
          <w:szCs w:val="28"/>
        </w:rPr>
        <w:t>.</w:t>
      </w:r>
      <w:r w:rsidRPr="00147238">
        <w:rPr>
          <w:color w:val="000000" w:themeColor="text1"/>
          <w:sz w:val="28"/>
          <w:szCs w:val="28"/>
        </w:rPr>
        <w:t xml:space="preserve"> 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>Прогнозирование экономической эффективности реальных инвестиций</w:t>
      </w:r>
      <w:r w:rsidR="00C31932">
        <w:rPr>
          <w:color w:val="000000" w:themeColor="text1"/>
          <w:sz w:val="28"/>
          <w:szCs w:val="28"/>
        </w:rPr>
        <w:t>.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>Экономические аспекты бизнес-плана создания предприятия</w:t>
      </w:r>
      <w:r w:rsidR="00C31932">
        <w:rPr>
          <w:color w:val="000000" w:themeColor="text1"/>
          <w:sz w:val="28"/>
          <w:szCs w:val="28"/>
        </w:rPr>
        <w:t>.</w:t>
      </w:r>
      <w:r w:rsidRPr="00147238">
        <w:rPr>
          <w:color w:val="000000" w:themeColor="text1"/>
          <w:sz w:val="28"/>
          <w:szCs w:val="28"/>
        </w:rPr>
        <w:t xml:space="preserve"> 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>Экономический анализ в управлении коммерческой организацией</w:t>
      </w:r>
      <w:r w:rsidR="00C31932">
        <w:rPr>
          <w:color w:val="000000" w:themeColor="text1"/>
          <w:sz w:val="28"/>
          <w:szCs w:val="28"/>
        </w:rPr>
        <w:t>.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>Экономический анализ деятельности организации как основа для принятия эффективных управленческих решений</w:t>
      </w:r>
      <w:r w:rsidR="00C31932">
        <w:rPr>
          <w:color w:val="000000" w:themeColor="text1"/>
          <w:sz w:val="28"/>
          <w:szCs w:val="28"/>
        </w:rPr>
        <w:t>.</w:t>
      </w:r>
      <w:r w:rsidRPr="00147238">
        <w:rPr>
          <w:color w:val="000000" w:themeColor="text1"/>
          <w:sz w:val="28"/>
          <w:szCs w:val="28"/>
        </w:rPr>
        <w:t xml:space="preserve"> 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>Экономический анализ и повышение эффективности деятельности организации</w:t>
      </w:r>
      <w:r w:rsidR="00C31932">
        <w:rPr>
          <w:color w:val="000000" w:themeColor="text1"/>
          <w:sz w:val="28"/>
          <w:szCs w:val="28"/>
        </w:rPr>
        <w:t>.</w:t>
      </w:r>
      <w:r w:rsidRPr="00147238">
        <w:rPr>
          <w:color w:val="000000" w:themeColor="text1"/>
          <w:sz w:val="28"/>
          <w:szCs w:val="28"/>
        </w:rPr>
        <w:t xml:space="preserve"> 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>Экономический анализ и повышение эффективности инвестиционной деятельности организации</w:t>
      </w:r>
      <w:r w:rsidR="00C31932">
        <w:rPr>
          <w:color w:val="000000" w:themeColor="text1"/>
          <w:sz w:val="28"/>
          <w:szCs w:val="28"/>
        </w:rPr>
        <w:t>.</w:t>
      </w:r>
      <w:r w:rsidRPr="00147238">
        <w:rPr>
          <w:color w:val="000000" w:themeColor="text1"/>
          <w:sz w:val="28"/>
          <w:szCs w:val="28"/>
        </w:rPr>
        <w:t xml:space="preserve"> 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 xml:space="preserve">Экономический анализ и повышение эффективности инновационной деятельности организации 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>Экономический анализ и повышение эффективности операционной деятельности организации</w:t>
      </w:r>
      <w:r w:rsidR="00C31932">
        <w:rPr>
          <w:color w:val="000000" w:themeColor="text1"/>
          <w:sz w:val="28"/>
          <w:szCs w:val="28"/>
        </w:rPr>
        <w:t>.</w:t>
      </w:r>
      <w:r w:rsidRPr="00147238">
        <w:rPr>
          <w:color w:val="000000" w:themeColor="text1"/>
          <w:sz w:val="28"/>
          <w:szCs w:val="28"/>
        </w:rPr>
        <w:t xml:space="preserve"> 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>Экономический анализ и повышение эффективности финансовой деятельности организации</w:t>
      </w:r>
      <w:r w:rsidR="00C31932">
        <w:rPr>
          <w:color w:val="000000" w:themeColor="text1"/>
          <w:sz w:val="28"/>
          <w:szCs w:val="28"/>
        </w:rPr>
        <w:t>.</w:t>
      </w:r>
      <w:r w:rsidRPr="00147238">
        <w:rPr>
          <w:color w:val="000000" w:themeColor="text1"/>
          <w:sz w:val="28"/>
          <w:szCs w:val="28"/>
        </w:rPr>
        <w:t xml:space="preserve"> 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>Экономическое обоснование ассортиментной политики организации</w:t>
      </w:r>
      <w:r w:rsidR="00C31932">
        <w:rPr>
          <w:color w:val="000000" w:themeColor="text1"/>
          <w:sz w:val="28"/>
          <w:szCs w:val="28"/>
        </w:rPr>
        <w:t>.</w:t>
      </w:r>
      <w:r w:rsidRPr="00147238">
        <w:rPr>
          <w:color w:val="000000" w:themeColor="text1"/>
          <w:sz w:val="28"/>
          <w:szCs w:val="28"/>
        </w:rPr>
        <w:t xml:space="preserve"> 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 xml:space="preserve">Экономическое обоснование использования </w:t>
      </w:r>
      <w:proofErr w:type="spellStart"/>
      <w:r w:rsidRPr="00147238">
        <w:rPr>
          <w:color w:val="000000" w:themeColor="text1"/>
          <w:sz w:val="28"/>
          <w:szCs w:val="28"/>
        </w:rPr>
        <w:t>аутсорсинга</w:t>
      </w:r>
      <w:proofErr w:type="spellEnd"/>
      <w:r w:rsidRPr="00147238">
        <w:rPr>
          <w:color w:val="000000" w:themeColor="text1"/>
          <w:sz w:val="28"/>
          <w:szCs w:val="28"/>
        </w:rPr>
        <w:t xml:space="preserve"> в деятельности организации</w:t>
      </w:r>
      <w:r w:rsidR="00C31932">
        <w:rPr>
          <w:color w:val="000000" w:themeColor="text1"/>
          <w:sz w:val="28"/>
          <w:szCs w:val="28"/>
        </w:rPr>
        <w:t>.</w:t>
      </w:r>
      <w:r w:rsidRPr="00147238">
        <w:rPr>
          <w:color w:val="000000" w:themeColor="text1"/>
          <w:sz w:val="28"/>
          <w:szCs w:val="28"/>
        </w:rPr>
        <w:t xml:space="preserve"> 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>Экономическое обоснование направлений развития организации</w:t>
      </w:r>
      <w:r w:rsidR="00C31932">
        <w:rPr>
          <w:color w:val="000000" w:themeColor="text1"/>
          <w:sz w:val="28"/>
          <w:szCs w:val="28"/>
        </w:rPr>
        <w:t>.</w:t>
      </w:r>
      <w:r w:rsidRPr="00147238">
        <w:rPr>
          <w:color w:val="000000" w:themeColor="text1"/>
          <w:sz w:val="28"/>
          <w:szCs w:val="28"/>
        </w:rPr>
        <w:t xml:space="preserve"> 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>Экономическое обоснование товарной политики организации</w:t>
      </w:r>
      <w:r w:rsidR="00C31932">
        <w:rPr>
          <w:color w:val="000000" w:themeColor="text1"/>
          <w:sz w:val="28"/>
          <w:szCs w:val="28"/>
        </w:rPr>
        <w:t>.</w:t>
      </w:r>
      <w:r w:rsidRPr="00147238">
        <w:rPr>
          <w:color w:val="000000" w:themeColor="text1"/>
          <w:sz w:val="28"/>
          <w:szCs w:val="28"/>
        </w:rPr>
        <w:t xml:space="preserve"> </w:t>
      </w:r>
    </w:p>
    <w:p w:rsidR="00147238" w:rsidRPr="00147238" w:rsidRDefault="00147238" w:rsidP="00C02B9A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 w:themeColor="text1"/>
          <w:sz w:val="28"/>
          <w:szCs w:val="28"/>
        </w:rPr>
      </w:pPr>
      <w:r w:rsidRPr="00147238">
        <w:rPr>
          <w:color w:val="000000" w:themeColor="text1"/>
          <w:sz w:val="28"/>
          <w:szCs w:val="28"/>
        </w:rPr>
        <w:t>Экономическое обоснование ценовой политики организации</w:t>
      </w:r>
      <w:r w:rsidR="00C31932">
        <w:rPr>
          <w:color w:val="000000" w:themeColor="text1"/>
          <w:sz w:val="28"/>
          <w:szCs w:val="28"/>
        </w:rPr>
        <w:t>.</w:t>
      </w:r>
      <w:r w:rsidRPr="00147238">
        <w:rPr>
          <w:color w:val="000000" w:themeColor="text1"/>
          <w:sz w:val="28"/>
          <w:szCs w:val="28"/>
        </w:rPr>
        <w:t xml:space="preserve"> </w:t>
      </w:r>
    </w:p>
    <w:p w:rsidR="00147238" w:rsidRPr="00BF15F6" w:rsidRDefault="00147238" w:rsidP="00147238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 w:themeColor="text1"/>
          <w:spacing w:val="-13"/>
          <w:sz w:val="24"/>
        </w:rPr>
      </w:pPr>
    </w:p>
    <w:p w:rsidR="00147238" w:rsidRPr="00BF15F6" w:rsidRDefault="00147238" w:rsidP="00147238">
      <w:pPr>
        <w:ind w:firstLine="709"/>
        <w:rPr>
          <w:color w:val="000000" w:themeColor="text1"/>
          <w:sz w:val="24"/>
        </w:rPr>
      </w:pPr>
    </w:p>
    <w:p w:rsidR="00092CEE" w:rsidRPr="000E5B76" w:rsidRDefault="00092CEE" w:rsidP="00092CEE">
      <w:pPr>
        <w:ind w:firstLine="709"/>
        <w:jc w:val="both"/>
        <w:rPr>
          <w:sz w:val="28"/>
          <w:szCs w:val="28"/>
        </w:rPr>
      </w:pPr>
      <w:r w:rsidRPr="000620CE">
        <w:rPr>
          <w:bCs/>
          <w:sz w:val="28"/>
          <w:szCs w:val="28"/>
        </w:rPr>
        <w:t xml:space="preserve">Основание: </w:t>
      </w:r>
      <w:r w:rsidRPr="000620CE">
        <w:rPr>
          <w:sz w:val="28"/>
          <w:szCs w:val="28"/>
        </w:rPr>
        <w:t xml:space="preserve">решение Ученого совета университета </w:t>
      </w:r>
      <w:r w:rsidRPr="000E5B76">
        <w:rPr>
          <w:sz w:val="28"/>
          <w:szCs w:val="28"/>
        </w:rPr>
        <w:t xml:space="preserve">от </w:t>
      </w:r>
      <w:r w:rsidR="00BA0315" w:rsidRPr="000E5B76">
        <w:rPr>
          <w:sz w:val="28"/>
          <w:szCs w:val="28"/>
        </w:rPr>
        <w:t>2</w:t>
      </w:r>
      <w:r w:rsidR="000E5B76" w:rsidRPr="000E5B76">
        <w:rPr>
          <w:sz w:val="28"/>
          <w:szCs w:val="28"/>
        </w:rPr>
        <w:t>5</w:t>
      </w:r>
      <w:r w:rsidRPr="000E5B76">
        <w:rPr>
          <w:sz w:val="28"/>
          <w:szCs w:val="28"/>
        </w:rPr>
        <w:t xml:space="preserve"> мая  202</w:t>
      </w:r>
      <w:r w:rsidR="000E5B76" w:rsidRPr="000E5B76">
        <w:rPr>
          <w:sz w:val="28"/>
          <w:szCs w:val="28"/>
        </w:rPr>
        <w:t>2</w:t>
      </w:r>
      <w:r w:rsidRPr="000E5B76">
        <w:rPr>
          <w:sz w:val="28"/>
          <w:szCs w:val="28"/>
        </w:rPr>
        <w:t xml:space="preserve"> года (протокол № 0</w:t>
      </w:r>
      <w:r w:rsidR="00EA6000">
        <w:rPr>
          <w:sz w:val="28"/>
          <w:szCs w:val="28"/>
        </w:rPr>
        <w:t>4</w:t>
      </w:r>
      <w:r w:rsidRPr="000E5B76">
        <w:rPr>
          <w:sz w:val="28"/>
          <w:szCs w:val="28"/>
        </w:rPr>
        <w:t>/2</w:t>
      </w:r>
      <w:r w:rsidR="000E5B76" w:rsidRPr="000E5B76">
        <w:rPr>
          <w:sz w:val="28"/>
          <w:szCs w:val="28"/>
        </w:rPr>
        <w:t>2</w:t>
      </w:r>
      <w:r w:rsidRPr="000E5B76">
        <w:rPr>
          <w:sz w:val="28"/>
          <w:szCs w:val="28"/>
        </w:rPr>
        <w:t>).</w:t>
      </w:r>
    </w:p>
    <w:p w:rsidR="00092CEE" w:rsidRPr="005A70D6" w:rsidRDefault="00092CEE" w:rsidP="00092CEE">
      <w:pPr>
        <w:jc w:val="both"/>
        <w:rPr>
          <w:bCs/>
          <w:sz w:val="28"/>
          <w:szCs w:val="28"/>
        </w:rPr>
      </w:pPr>
    </w:p>
    <w:p w:rsidR="00E04F97" w:rsidRDefault="00E04F97" w:rsidP="00092CEE">
      <w:pPr>
        <w:rPr>
          <w:sz w:val="28"/>
          <w:szCs w:val="28"/>
        </w:rPr>
      </w:pPr>
    </w:p>
    <w:p w:rsidR="00E04F97" w:rsidRDefault="00E04F97" w:rsidP="00092CEE">
      <w:pPr>
        <w:rPr>
          <w:sz w:val="28"/>
          <w:szCs w:val="28"/>
        </w:rPr>
      </w:pPr>
    </w:p>
    <w:p w:rsidR="00092CEE" w:rsidRPr="005A70D6" w:rsidRDefault="00092CEE" w:rsidP="00092CEE">
      <w:pPr>
        <w:rPr>
          <w:sz w:val="28"/>
          <w:szCs w:val="28"/>
        </w:rPr>
      </w:pPr>
      <w:r>
        <w:rPr>
          <w:sz w:val="28"/>
          <w:szCs w:val="28"/>
        </w:rPr>
        <w:t>Ректор                                                                                                   В.Г. Чумак</w:t>
      </w:r>
    </w:p>
    <w:p w:rsidR="00092CEE" w:rsidRPr="005A70D6" w:rsidRDefault="00092CEE" w:rsidP="00092CEE">
      <w:pPr>
        <w:rPr>
          <w:sz w:val="28"/>
          <w:szCs w:val="28"/>
        </w:rPr>
      </w:pPr>
    </w:p>
    <w:p w:rsidR="00E04F97" w:rsidRDefault="00E04F97" w:rsidP="00092CEE">
      <w:pPr>
        <w:rPr>
          <w:i/>
          <w:sz w:val="28"/>
          <w:szCs w:val="28"/>
        </w:rPr>
      </w:pPr>
    </w:p>
    <w:p w:rsidR="00E04F97" w:rsidRDefault="00E04F97" w:rsidP="00092CEE">
      <w:pPr>
        <w:rPr>
          <w:i/>
          <w:sz w:val="28"/>
          <w:szCs w:val="28"/>
        </w:rPr>
      </w:pPr>
    </w:p>
    <w:p w:rsidR="00092CEE" w:rsidRDefault="00092CEE" w:rsidP="00092CEE">
      <w:pPr>
        <w:rPr>
          <w:i/>
          <w:sz w:val="28"/>
          <w:szCs w:val="28"/>
        </w:rPr>
      </w:pPr>
      <w:r w:rsidRPr="005A70D6">
        <w:rPr>
          <w:i/>
          <w:sz w:val="28"/>
          <w:szCs w:val="28"/>
        </w:rPr>
        <w:t>Согласовано:</w:t>
      </w:r>
    </w:p>
    <w:p w:rsidR="00092CEE" w:rsidRPr="005A70D6" w:rsidRDefault="00092CEE" w:rsidP="00092CEE">
      <w:pPr>
        <w:rPr>
          <w:i/>
          <w:sz w:val="28"/>
          <w:szCs w:val="28"/>
        </w:rPr>
      </w:pPr>
    </w:p>
    <w:p w:rsidR="00092CEE" w:rsidRPr="005A70D6" w:rsidRDefault="00092CEE" w:rsidP="00092CEE">
      <w:pPr>
        <w:rPr>
          <w:sz w:val="28"/>
          <w:szCs w:val="28"/>
        </w:rPr>
      </w:pPr>
      <w:r w:rsidRPr="005A70D6">
        <w:rPr>
          <w:sz w:val="28"/>
          <w:szCs w:val="28"/>
        </w:rPr>
        <w:t>Проректор по учебной работе</w:t>
      </w:r>
      <w:r w:rsidRPr="005A70D6">
        <w:rPr>
          <w:sz w:val="28"/>
          <w:szCs w:val="28"/>
        </w:rPr>
        <w:tab/>
      </w:r>
      <w:r w:rsidRPr="005A70D6">
        <w:rPr>
          <w:sz w:val="28"/>
          <w:szCs w:val="28"/>
        </w:rPr>
        <w:tab/>
      </w:r>
      <w:r w:rsidRPr="005A70D6">
        <w:rPr>
          <w:sz w:val="28"/>
          <w:szCs w:val="28"/>
        </w:rPr>
        <w:tab/>
      </w:r>
      <w:r w:rsidRPr="005A70D6">
        <w:rPr>
          <w:sz w:val="28"/>
          <w:szCs w:val="28"/>
        </w:rPr>
        <w:tab/>
      </w:r>
      <w:r w:rsidRPr="005A70D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70D6">
        <w:rPr>
          <w:sz w:val="28"/>
          <w:szCs w:val="28"/>
        </w:rPr>
        <w:t>С.Н. Перов</w:t>
      </w:r>
    </w:p>
    <w:p w:rsidR="00092CEE" w:rsidRPr="005A70D6" w:rsidRDefault="00092CEE" w:rsidP="00092CEE">
      <w:pPr>
        <w:rPr>
          <w:sz w:val="28"/>
          <w:szCs w:val="28"/>
        </w:rPr>
      </w:pPr>
    </w:p>
    <w:p w:rsidR="00092CEE" w:rsidRPr="005A70D6" w:rsidRDefault="00092CEE" w:rsidP="00092CEE">
      <w:pPr>
        <w:rPr>
          <w:sz w:val="28"/>
          <w:szCs w:val="28"/>
        </w:rPr>
      </w:pPr>
    </w:p>
    <w:p w:rsidR="00092CEE" w:rsidRPr="005A70D6" w:rsidRDefault="00092CEE" w:rsidP="00092CEE">
      <w:pPr>
        <w:rPr>
          <w:sz w:val="28"/>
          <w:szCs w:val="28"/>
        </w:rPr>
      </w:pPr>
      <w:r w:rsidRPr="005A70D6">
        <w:rPr>
          <w:sz w:val="28"/>
          <w:szCs w:val="28"/>
        </w:rPr>
        <w:t>Проректор по учебной работе</w:t>
      </w:r>
    </w:p>
    <w:p w:rsidR="00092CEE" w:rsidRPr="005A70D6" w:rsidRDefault="00092CEE" w:rsidP="00092CEE">
      <w:pPr>
        <w:rPr>
          <w:sz w:val="28"/>
          <w:szCs w:val="28"/>
        </w:rPr>
      </w:pPr>
      <w:r w:rsidRPr="005A70D6">
        <w:rPr>
          <w:sz w:val="28"/>
          <w:szCs w:val="28"/>
        </w:rPr>
        <w:t>и качеству образования</w:t>
      </w:r>
      <w:r w:rsidRPr="005A70D6">
        <w:rPr>
          <w:sz w:val="28"/>
          <w:szCs w:val="28"/>
        </w:rPr>
        <w:tab/>
      </w:r>
      <w:r w:rsidRPr="005A70D6">
        <w:rPr>
          <w:sz w:val="28"/>
          <w:szCs w:val="28"/>
        </w:rPr>
        <w:tab/>
      </w:r>
      <w:r w:rsidRPr="005A70D6">
        <w:rPr>
          <w:sz w:val="28"/>
          <w:szCs w:val="28"/>
        </w:rPr>
        <w:tab/>
      </w:r>
      <w:r w:rsidRPr="005A70D6">
        <w:rPr>
          <w:sz w:val="28"/>
          <w:szCs w:val="28"/>
        </w:rPr>
        <w:tab/>
      </w:r>
      <w:r w:rsidRPr="005A70D6">
        <w:rPr>
          <w:sz w:val="28"/>
          <w:szCs w:val="28"/>
        </w:rPr>
        <w:tab/>
      </w:r>
      <w:r w:rsidRPr="005A70D6">
        <w:rPr>
          <w:sz w:val="28"/>
          <w:szCs w:val="28"/>
        </w:rPr>
        <w:tab/>
      </w:r>
      <w:r w:rsidRPr="005A70D6">
        <w:rPr>
          <w:sz w:val="28"/>
          <w:szCs w:val="28"/>
        </w:rPr>
        <w:tab/>
      </w:r>
      <w:r w:rsidRPr="005A70D6">
        <w:rPr>
          <w:sz w:val="28"/>
          <w:szCs w:val="28"/>
        </w:rPr>
        <w:tab/>
      </w:r>
      <w:r w:rsidR="000E5B76">
        <w:rPr>
          <w:sz w:val="28"/>
          <w:szCs w:val="28"/>
        </w:rPr>
        <w:t>И.А.Долгова</w:t>
      </w:r>
    </w:p>
    <w:p w:rsidR="00092CEE" w:rsidRPr="005A70D6" w:rsidRDefault="00092CEE" w:rsidP="00092CEE">
      <w:pPr>
        <w:rPr>
          <w:sz w:val="28"/>
          <w:szCs w:val="28"/>
        </w:rPr>
      </w:pPr>
    </w:p>
    <w:p w:rsidR="00D201D5" w:rsidRDefault="00D201D5" w:rsidP="00D201D5">
      <w:pPr>
        <w:rPr>
          <w:sz w:val="28"/>
          <w:szCs w:val="28"/>
        </w:rPr>
      </w:pPr>
      <w:r>
        <w:rPr>
          <w:sz w:val="28"/>
          <w:szCs w:val="28"/>
        </w:rPr>
        <w:t>Начальник учебного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Л.Н.Маслова</w:t>
      </w:r>
    </w:p>
    <w:p w:rsidR="00D201D5" w:rsidRPr="005A70D6" w:rsidRDefault="00D201D5" w:rsidP="00D201D5">
      <w:pPr>
        <w:tabs>
          <w:tab w:val="left" w:pos="6120"/>
          <w:tab w:val="left" w:pos="7230"/>
        </w:tabs>
        <w:ind w:right="99"/>
        <w:rPr>
          <w:sz w:val="28"/>
          <w:szCs w:val="28"/>
        </w:rPr>
      </w:pPr>
    </w:p>
    <w:p w:rsidR="00D201D5" w:rsidRPr="005A70D6" w:rsidRDefault="00D201D5" w:rsidP="00D201D5">
      <w:pPr>
        <w:tabs>
          <w:tab w:val="left" w:pos="6120"/>
          <w:tab w:val="left" w:pos="7230"/>
        </w:tabs>
        <w:ind w:right="99"/>
        <w:rPr>
          <w:i/>
          <w:sz w:val="28"/>
          <w:szCs w:val="28"/>
        </w:rPr>
      </w:pPr>
      <w:r w:rsidRPr="005A70D6">
        <w:rPr>
          <w:i/>
          <w:sz w:val="28"/>
          <w:szCs w:val="28"/>
        </w:rPr>
        <w:t>Проект вносит:</w:t>
      </w:r>
    </w:p>
    <w:p w:rsidR="00D201D5" w:rsidRDefault="00D201D5" w:rsidP="00D201D5">
      <w:pPr>
        <w:tabs>
          <w:tab w:val="left" w:pos="180"/>
          <w:tab w:val="left" w:pos="7230"/>
        </w:tabs>
        <w:ind w:right="-284"/>
        <w:rPr>
          <w:sz w:val="28"/>
          <w:szCs w:val="28"/>
        </w:rPr>
      </w:pPr>
      <w:r w:rsidRPr="000620CE">
        <w:rPr>
          <w:sz w:val="28"/>
          <w:szCs w:val="28"/>
        </w:rPr>
        <w:t>Заведующий кафедрой экономики и кадастра</w:t>
      </w:r>
      <w:r w:rsidRPr="000620CE">
        <w:rPr>
          <w:sz w:val="28"/>
          <w:szCs w:val="28"/>
        </w:rPr>
        <w:tab/>
      </w:r>
      <w:r w:rsidRPr="000620CE">
        <w:rPr>
          <w:sz w:val="28"/>
          <w:szCs w:val="28"/>
        </w:rPr>
        <w:tab/>
      </w:r>
      <w:r>
        <w:rPr>
          <w:sz w:val="28"/>
          <w:szCs w:val="28"/>
        </w:rPr>
        <w:t>О.В.Кравченко</w:t>
      </w:r>
    </w:p>
    <w:p w:rsidR="00092CEE" w:rsidRDefault="00092CEE" w:rsidP="00092CE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2CEE" w:rsidRPr="00552D31" w:rsidRDefault="00121472" w:rsidP="00092CE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0" style="position:absolute;left:0;text-align:left;margin-left:225pt;margin-top:-26.75pt;width:32.25pt;height:21pt;z-index:251664384" fillcolor="white [3212]" strokecolor="white [3212]"/>
        </w:pict>
      </w:r>
      <w:r w:rsidR="00092CEE" w:rsidRPr="00552D31">
        <w:rPr>
          <w:sz w:val="28"/>
          <w:szCs w:val="28"/>
        </w:rPr>
        <w:t xml:space="preserve">С приказом </w:t>
      </w:r>
      <w:proofErr w:type="gramStart"/>
      <w:r w:rsidR="00092CEE" w:rsidRPr="00552D31">
        <w:rPr>
          <w:sz w:val="28"/>
          <w:szCs w:val="28"/>
        </w:rPr>
        <w:t>ознакомлен</w:t>
      </w:r>
      <w:proofErr w:type="gramEnd"/>
    </w:p>
    <w:p w:rsidR="00092CEE" w:rsidRPr="00552D31" w:rsidRDefault="00092CEE" w:rsidP="00092CE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9"/>
        <w:gridCol w:w="2369"/>
        <w:gridCol w:w="1620"/>
        <w:gridCol w:w="1363"/>
      </w:tblGrid>
      <w:tr w:rsidR="00092CEE" w:rsidRPr="00552D31" w:rsidTr="00CF14F9">
        <w:trPr>
          <w:trHeight w:val="134"/>
        </w:trPr>
        <w:tc>
          <w:tcPr>
            <w:tcW w:w="4219" w:type="dxa"/>
          </w:tcPr>
          <w:p w:rsidR="00092CEE" w:rsidRPr="00552D31" w:rsidRDefault="00092CEE" w:rsidP="00CF14F9">
            <w:pPr>
              <w:jc w:val="center"/>
              <w:rPr>
                <w:sz w:val="28"/>
                <w:szCs w:val="28"/>
              </w:rPr>
            </w:pPr>
            <w:r w:rsidRPr="00552D31">
              <w:rPr>
                <w:sz w:val="28"/>
                <w:szCs w:val="28"/>
              </w:rPr>
              <w:t>Должность</w:t>
            </w:r>
          </w:p>
        </w:tc>
        <w:tc>
          <w:tcPr>
            <w:tcW w:w="2369" w:type="dxa"/>
          </w:tcPr>
          <w:p w:rsidR="00092CEE" w:rsidRPr="00552D31" w:rsidRDefault="00092CEE" w:rsidP="00CF14F9">
            <w:pPr>
              <w:jc w:val="center"/>
              <w:rPr>
                <w:sz w:val="28"/>
                <w:szCs w:val="28"/>
              </w:rPr>
            </w:pPr>
            <w:r w:rsidRPr="00552D31">
              <w:rPr>
                <w:sz w:val="28"/>
                <w:szCs w:val="28"/>
              </w:rPr>
              <w:t>Ф.И.О.</w:t>
            </w:r>
          </w:p>
        </w:tc>
        <w:tc>
          <w:tcPr>
            <w:tcW w:w="1620" w:type="dxa"/>
          </w:tcPr>
          <w:p w:rsidR="00092CEE" w:rsidRPr="00552D31" w:rsidRDefault="00092CEE" w:rsidP="00CF14F9">
            <w:pPr>
              <w:jc w:val="center"/>
              <w:rPr>
                <w:sz w:val="28"/>
                <w:szCs w:val="28"/>
              </w:rPr>
            </w:pPr>
            <w:r w:rsidRPr="00552D31">
              <w:rPr>
                <w:sz w:val="28"/>
                <w:szCs w:val="28"/>
              </w:rPr>
              <w:t>Подпись</w:t>
            </w:r>
          </w:p>
        </w:tc>
        <w:tc>
          <w:tcPr>
            <w:tcW w:w="1363" w:type="dxa"/>
          </w:tcPr>
          <w:p w:rsidR="00092CEE" w:rsidRPr="00552D31" w:rsidRDefault="00092CEE" w:rsidP="00CF14F9">
            <w:pPr>
              <w:jc w:val="center"/>
              <w:rPr>
                <w:sz w:val="28"/>
                <w:szCs w:val="28"/>
              </w:rPr>
            </w:pPr>
            <w:r w:rsidRPr="00552D31">
              <w:rPr>
                <w:sz w:val="28"/>
                <w:szCs w:val="28"/>
              </w:rPr>
              <w:t>Дата</w:t>
            </w:r>
          </w:p>
        </w:tc>
      </w:tr>
      <w:tr w:rsidR="00DB44AD" w:rsidRPr="00552D31" w:rsidTr="00CF14F9">
        <w:trPr>
          <w:trHeight w:hRule="exact" w:val="624"/>
        </w:trPr>
        <w:tc>
          <w:tcPr>
            <w:tcW w:w="4219" w:type="dxa"/>
            <w:vAlign w:val="center"/>
          </w:tcPr>
          <w:p w:rsidR="00DB44AD" w:rsidRPr="00552D31" w:rsidRDefault="00DB44AD" w:rsidP="000E5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52D31">
              <w:rPr>
                <w:sz w:val="28"/>
                <w:szCs w:val="28"/>
              </w:rPr>
              <w:t>ачальник учебного отдела</w:t>
            </w:r>
          </w:p>
        </w:tc>
        <w:tc>
          <w:tcPr>
            <w:tcW w:w="2369" w:type="dxa"/>
            <w:vAlign w:val="center"/>
          </w:tcPr>
          <w:p w:rsidR="00DB44AD" w:rsidRPr="00552D31" w:rsidRDefault="00DB44AD" w:rsidP="00E04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Маслова Л.Н.</w:t>
            </w:r>
          </w:p>
        </w:tc>
        <w:tc>
          <w:tcPr>
            <w:tcW w:w="1620" w:type="dxa"/>
            <w:vAlign w:val="center"/>
          </w:tcPr>
          <w:p w:rsidR="00DB44AD" w:rsidRPr="00552D31" w:rsidRDefault="00DB44AD" w:rsidP="00CF1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DB44AD" w:rsidRPr="00552D31" w:rsidRDefault="00DB44AD" w:rsidP="00CF14F9">
            <w:pPr>
              <w:jc w:val="center"/>
              <w:rPr>
                <w:sz w:val="28"/>
                <w:szCs w:val="28"/>
              </w:rPr>
            </w:pPr>
          </w:p>
        </w:tc>
      </w:tr>
      <w:tr w:rsidR="00DB44AD" w:rsidRPr="00552D31" w:rsidTr="00CF14F9">
        <w:trPr>
          <w:trHeight w:hRule="exact" w:val="624"/>
        </w:trPr>
        <w:tc>
          <w:tcPr>
            <w:tcW w:w="4219" w:type="dxa"/>
            <w:vAlign w:val="center"/>
          </w:tcPr>
          <w:p w:rsidR="00DB44AD" w:rsidRPr="00552D31" w:rsidRDefault="00DB44AD" w:rsidP="00DD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  <w:r w:rsidRPr="00552D31">
              <w:rPr>
                <w:sz w:val="28"/>
                <w:szCs w:val="28"/>
              </w:rPr>
              <w:t xml:space="preserve"> экономики и кадастра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DB44AD" w:rsidRPr="00552D31" w:rsidRDefault="00DB44AD" w:rsidP="00E04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О.В.</w:t>
            </w:r>
          </w:p>
        </w:tc>
        <w:tc>
          <w:tcPr>
            <w:tcW w:w="1620" w:type="dxa"/>
            <w:vAlign w:val="center"/>
          </w:tcPr>
          <w:p w:rsidR="00DB44AD" w:rsidRPr="00552D31" w:rsidRDefault="00DB44AD" w:rsidP="00CF1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DB44AD" w:rsidRPr="00552D31" w:rsidRDefault="00DB44AD" w:rsidP="00CF14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496A28" w:rsidRDefault="00496A28" w:rsidP="00092CEE">
      <w:pPr>
        <w:tabs>
          <w:tab w:val="left" w:pos="180"/>
          <w:tab w:val="left" w:pos="7230"/>
        </w:tabs>
        <w:ind w:right="-284"/>
        <w:rPr>
          <w:sz w:val="24"/>
          <w:szCs w:val="24"/>
        </w:rPr>
      </w:pPr>
    </w:p>
    <w:sectPr w:rsidR="00496A28" w:rsidSect="00147238">
      <w:headerReference w:type="even" r:id="rId10"/>
      <w:headerReference w:type="default" r:id="rId11"/>
      <w:pgSz w:w="11906" w:h="16838"/>
      <w:pgMar w:top="1135" w:right="707" w:bottom="1276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4BE" w:rsidRDefault="008354BE" w:rsidP="003273AE">
      <w:r>
        <w:separator/>
      </w:r>
    </w:p>
  </w:endnote>
  <w:endnote w:type="continuationSeparator" w:id="0">
    <w:p w:rsidR="008354BE" w:rsidRDefault="008354BE" w:rsidP="00327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4BE" w:rsidRDefault="008354BE" w:rsidP="003273AE">
      <w:r>
        <w:separator/>
      </w:r>
    </w:p>
  </w:footnote>
  <w:footnote w:type="continuationSeparator" w:id="0">
    <w:p w:rsidR="008354BE" w:rsidRDefault="008354BE" w:rsidP="00327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3B" w:rsidRDefault="00121472" w:rsidP="00C577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19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193B" w:rsidRDefault="000C19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0892"/>
      <w:docPartObj>
        <w:docPartGallery w:val="Page Numbers (Top of Page)"/>
        <w:docPartUnique/>
      </w:docPartObj>
    </w:sdtPr>
    <w:sdtContent>
      <w:p w:rsidR="000C193B" w:rsidRDefault="00121472">
        <w:pPr>
          <w:pStyle w:val="a3"/>
          <w:jc w:val="center"/>
        </w:pPr>
        <w:fldSimple w:instr=" PAGE   \* MERGEFORMAT ">
          <w:r w:rsidR="00F65C9C">
            <w:rPr>
              <w:noProof/>
            </w:rPr>
            <w:t>2</w:t>
          </w:r>
        </w:fldSimple>
      </w:p>
    </w:sdtContent>
  </w:sdt>
  <w:p w:rsidR="000C193B" w:rsidRDefault="000C193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194"/>
    <w:multiLevelType w:val="hybridMultilevel"/>
    <w:tmpl w:val="FD124C8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BBA666C"/>
    <w:multiLevelType w:val="hybridMultilevel"/>
    <w:tmpl w:val="240069DE"/>
    <w:lvl w:ilvl="0" w:tplc="616A9C5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6DB16A96"/>
    <w:multiLevelType w:val="hybridMultilevel"/>
    <w:tmpl w:val="A0349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87116"/>
    <w:multiLevelType w:val="hybridMultilevel"/>
    <w:tmpl w:val="AB4611D0"/>
    <w:lvl w:ilvl="0" w:tplc="F5625CB2">
      <w:start w:val="3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75E240F9"/>
    <w:multiLevelType w:val="hybridMultilevel"/>
    <w:tmpl w:val="9B883E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7FF49A6"/>
    <w:multiLevelType w:val="hybridMultilevel"/>
    <w:tmpl w:val="61FA4D0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13F"/>
    <w:rsid w:val="00001259"/>
    <w:rsid w:val="000048E6"/>
    <w:rsid w:val="00006B41"/>
    <w:rsid w:val="000104D7"/>
    <w:rsid w:val="000142F1"/>
    <w:rsid w:val="00024F76"/>
    <w:rsid w:val="00030FC5"/>
    <w:rsid w:val="0003497B"/>
    <w:rsid w:val="00035694"/>
    <w:rsid w:val="00044F5C"/>
    <w:rsid w:val="00045732"/>
    <w:rsid w:val="00052A1F"/>
    <w:rsid w:val="00056ABD"/>
    <w:rsid w:val="000620CE"/>
    <w:rsid w:val="00070AF3"/>
    <w:rsid w:val="00080BFF"/>
    <w:rsid w:val="00087F41"/>
    <w:rsid w:val="00090E5B"/>
    <w:rsid w:val="00092CEE"/>
    <w:rsid w:val="000935F5"/>
    <w:rsid w:val="000A48BD"/>
    <w:rsid w:val="000A5B4D"/>
    <w:rsid w:val="000A5C6A"/>
    <w:rsid w:val="000A63BE"/>
    <w:rsid w:val="000B07E8"/>
    <w:rsid w:val="000B4397"/>
    <w:rsid w:val="000C1212"/>
    <w:rsid w:val="000C193B"/>
    <w:rsid w:val="000C445E"/>
    <w:rsid w:val="000E4AB0"/>
    <w:rsid w:val="000E539B"/>
    <w:rsid w:val="000E5B76"/>
    <w:rsid w:val="000F04A0"/>
    <w:rsid w:val="000F3197"/>
    <w:rsid w:val="000F53EB"/>
    <w:rsid w:val="00105852"/>
    <w:rsid w:val="00111EBC"/>
    <w:rsid w:val="00113DA0"/>
    <w:rsid w:val="0011489F"/>
    <w:rsid w:val="00121472"/>
    <w:rsid w:val="00131FA2"/>
    <w:rsid w:val="00132EF0"/>
    <w:rsid w:val="00136CA9"/>
    <w:rsid w:val="00141754"/>
    <w:rsid w:val="0014249F"/>
    <w:rsid w:val="00147238"/>
    <w:rsid w:val="00147967"/>
    <w:rsid w:val="0015632D"/>
    <w:rsid w:val="00156720"/>
    <w:rsid w:val="00157213"/>
    <w:rsid w:val="00165B6D"/>
    <w:rsid w:val="00166C17"/>
    <w:rsid w:val="001704BA"/>
    <w:rsid w:val="00170C8C"/>
    <w:rsid w:val="00176349"/>
    <w:rsid w:val="00177E39"/>
    <w:rsid w:val="00180695"/>
    <w:rsid w:val="001814F0"/>
    <w:rsid w:val="00181915"/>
    <w:rsid w:val="00183BB0"/>
    <w:rsid w:val="001853A0"/>
    <w:rsid w:val="00187AD9"/>
    <w:rsid w:val="001923B6"/>
    <w:rsid w:val="00194C2B"/>
    <w:rsid w:val="0019584A"/>
    <w:rsid w:val="00197B57"/>
    <w:rsid w:val="00197D80"/>
    <w:rsid w:val="001A05ED"/>
    <w:rsid w:val="001A2621"/>
    <w:rsid w:val="001A60F5"/>
    <w:rsid w:val="001C07AA"/>
    <w:rsid w:val="001C1975"/>
    <w:rsid w:val="001C1DD5"/>
    <w:rsid w:val="001C5612"/>
    <w:rsid w:val="001D2B99"/>
    <w:rsid w:val="001D7D54"/>
    <w:rsid w:val="001E12CB"/>
    <w:rsid w:val="001E36F0"/>
    <w:rsid w:val="001E54A5"/>
    <w:rsid w:val="001F2CDF"/>
    <w:rsid w:val="001F5DDD"/>
    <w:rsid w:val="001F6D2C"/>
    <w:rsid w:val="002022B8"/>
    <w:rsid w:val="00202411"/>
    <w:rsid w:val="00202740"/>
    <w:rsid w:val="00205354"/>
    <w:rsid w:val="00211015"/>
    <w:rsid w:val="002161B6"/>
    <w:rsid w:val="00217D10"/>
    <w:rsid w:val="002227ED"/>
    <w:rsid w:val="00226ED1"/>
    <w:rsid w:val="00227D92"/>
    <w:rsid w:val="00243D57"/>
    <w:rsid w:val="002673A1"/>
    <w:rsid w:val="00271D65"/>
    <w:rsid w:val="00272CB7"/>
    <w:rsid w:val="00276ACE"/>
    <w:rsid w:val="00280E7B"/>
    <w:rsid w:val="00283F0B"/>
    <w:rsid w:val="0029318C"/>
    <w:rsid w:val="002956F4"/>
    <w:rsid w:val="002A53E4"/>
    <w:rsid w:val="002B2FE6"/>
    <w:rsid w:val="002B697B"/>
    <w:rsid w:val="002C019A"/>
    <w:rsid w:val="002C1FB3"/>
    <w:rsid w:val="002C3938"/>
    <w:rsid w:val="002C6471"/>
    <w:rsid w:val="002D3680"/>
    <w:rsid w:val="002E1745"/>
    <w:rsid w:val="002E47BC"/>
    <w:rsid w:val="002E69EA"/>
    <w:rsid w:val="002E7A13"/>
    <w:rsid w:val="002F029B"/>
    <w:rsid w:val="002F0587"/>
    <w:rsid w:val="002F2C37"/>
    <w:rsid w:val="002F56FF"/>
    <w:rsid w:val="002F70AE"/>
    <w:rsid w:val="002F7C09"/>
    <w:rsid w:val="0030072E"/>
    <w:rsid w:val="0030355F"/>
    <w:rsid w:val="003040F2"/>
    <w:rsid w:val="0030492E"/>
    <w:rsid w:val="0030579A"/>
    <w:rsid w:val="003105A3"/>
    <w:rsid w:val="00311929"/>
    <w:rsid w:val="003163AD"/>
    <w:rsid w:val="00320B14"/>
    <w:rsid w:val="00322268"/>
    <w:rsid w:val="003240E0"/>
    <w:rsid w:val="00324AEB"/>
    <w:rsid w:val="003273AE"/>
    <w:rsid w:val="00330CB9"/>
    <w:rsid w:val="00335347"/>
    <w:rsid w:val="00336355"/>
    <w:rsid w:val="003469B4"/>
    <w:rsid w:val="003526EE"/>
    <w:rsid w:val="00356955"/>
    <w:rsid w:val="00357DCF"/>
    <w:rsid w:val="003648AF"/>
    <w:rsid w:val="00366580"/>
    <w:rsid w:val="00373299"/>
    <w:rsid w:val="00375376"/>
    <w:rsid w:val="003776F7"/>
    <w:rsid w:val="00382FB8"/>
    <w:rsid w:val="003840A5"/>
    <w:rsid w:val="00384BBE"/>
    <w:rsid w:val="0039037C"/>
    <w:rsid w:val="003953B7"/>
    <w:rsid w:val="003A4EB7"/>
    <w:rsid w:val="003A7140"/>
    <w:rsid w:val="003B0529"/>
    <w:rsid w:val="003C21E1"/>
    <w:rsid w:val="003C2367"/>
    <w:rsid w:val="003C2463"/>
    <w:rsid w:val="003C5221"/>
    <w:rsid w:val="003C5258"/>
    <w:rsid w:val="003D2872"/>
    <w:rsid w:val="003D616F"/>
    <w:rsid w:val="003E70D6"/>
    <w:rsid w:val="003F0206"/>
    <w:rsid w:val="003F21FA"/>
    <w:rsid w:val="003F43E2"/>
    <w:rsid w:val="003F7819"/>
    <w:rsid w:val="00403497"/>
    <w:rsid w:val="0040597B"/>
    <w:rsid w:val="00411B37"/>
    <w:rsid w:val="00414163"/>
    <w:rsid w:val="00421386"/>
    <w:rsid w:val="00423B76"/>
    <w:rsid w:val="0043221D"/>
    <w:rsid w:val="00436DA7"/>
    <w:rsid w:val="00436F6C"/>
    <w:rsid w:val="00445732"/>
    <w:rsid w:val="00446621"/>
    <w:rsid w:val="00451026"/>
    <w:rsid w:val="00452532"/>
    <w:rsid w:val="00463285"/>
    <w:rsid w:val="00463965"/>
    <w:rsid w:val="004667E7"/>
    <w:rsid w:val="00476A62"/>
    <w:rsid w:val="004814E6"/>
    <w:rsid w:val="00484196"/>
    <w:rsid w:val="00487941"/>
    <w:rsid w:val="00491CDE"/>
    <w:rsid w:val="00496A28"/>
    <w:rsid w:val="0049769E"/>
    <w:rsid w:val="004A1370"/>
    <w:rsid w:val="004A424C"/>
    <w:rsid w:val="004A63EC"/>
    <w:rsid w:val="004A6E90"/>
    <w:rsid w:val="004B42C3"/>
    <w:rsid w:val="004C64E2"/>
    <w:rsid w:val="004D1E82"/>
    <w:rsid w:val="004D70DB"/>
    <w:rsid w:val="004E287A"/>
    <w:rsid w:val="004E5C60"/>
    <w:rsid w:val="004E7DD6"/>
    <w:rsid w:val="0050713E"/>
    <w:rsid w:val="00516029"/>
    <w:rsid w:val="00521EF3"/>
    <w:rsid w:val="005256B6"/>
    <w:rsid w:val="00526D15"/>
    <w:rsid w:val="0054364C"/>
    <w:rsid w:val="00545EFF"/>
    <w:rsid w:val="00547C13"/>
    <w:rsid w:val="005541C4"/>
    <w:rsid w:val="005570DE"/>
    <w:rsid w:val="00564D8A"/>
    <w:rsid w:val="00565D14"/>
    <w:rsid w:val="005668AF"/>
    <w:rsid w:val="005770ED"/>
    <w:rsid w:val="00581743"/>
    <w:rsid w:val="00581C89"/>
    <w:rsid w:val="005876E8"/>
    <w:rsid w:val="00593ACE"/>
    <w:rsid w:val="00596702"/>
    <w:rsid w:val="005A0443"/>
    <w:rsid w:val="005A6053"/>
    <w:rsid w:val="005A70D6"/>
    <w:rsid w:val="005A7652"/>
    <w:rsid w:val="005B0C2C"/>
    <w:rsid w:val="005B15B7"/>
    <w:rsid w:val="005B2FFA"/>
    <w:rsid w:val="005C42CB"/>
    <w:rsid w:val="005D31BD"/>
    <w:rsid w:val="005D3DC4"/>
    <w:rsid w:val="005D46C8"/>
    <w:rsid w:val="005E26EC"/>
    <w:rsid w:val="005E7993"/>
    <w:rsid w:val="005F3C09"/>
    <w:rsid w:val="005F602F"/>
    <w:rsid w:val="005F6C91"/>
    <w:rsid w:val="0060034F"/>
    <w:rsid w:val="00605A7D"/>
    <w:rsid w:val="0060690A"/>
    <w:rsid w:val="0061442A"/>
    <w:rsid w:val="00615F3F"/>
    <w:rsid w:val="0061784F"/>
    <w:rsid w:val="00620D32"/>
    <w:rsid w:val="006354BF"/>
    <w:rsid w:val="006359F8"/>
    <w:rsid w:val="00637689"/>
    <w:rsid w:val="0064022C"/>
    <w:rsid w:val="00641102"/>
    <w:rsid w:val="00643EE2"/>
    <w:rsid w:val="00644F04"/>
    <w:rsid w:val="00655719"/>
    <w:rsid w:val="0066046F"/>
    <w:rsid w:val="006607E8"/>
    <w:rsid w:val="00671374"/>
    <w:rsid w:val="006724AB"/>
    <w:rsid w:val="00681F85"/>
    <w:rsid w:val="00685D50"/>
    <w:rsid w:val="006909FE"/>
    <w:rsid w:val="00690B36"/>
    <w:rsid w:val="00694A52"/>
    <w:rsid w:val="00695E4C"/>
    <w:rsid w:val="00696C1A"/>
    <w:rsid w:val="006971B6"/>
    <w:rsid w:val="00697DAD"/>
    <w:rsid w:val="006A060F"/>
    <w:rsid w:val="006A16C0"/>
    <w:rsid w:val="006A1B75"/>
    <w:rsid w:val="006A274A"/>
    <w:rsid w:val="006A32D1"/>
    <w:rsid w:val="006B092C"/>
    <w:rsid w:val="006B1442"/>
    <w:rsid w:val="006B17BA"/>
    <w:rsid w:val="006B4518"/>
    <w:rsid w:val="006B4A45"/>
    <w:rsid w:val="006B6292"/>
    <w:rsid w:val="006C0F5A"/>
    <w:rsid w:val="006C5E42"/>
    <w:rsid w:val="006D6C0A"/>
    <w:rsid w:val="006E2671"/>
    <w:rsid w:val="006E60B3"/>
    <w:rsid w:val="006F0B9B"/>
    <w:rsid w:val="0070059E"/>
    <w:rsid w:val="00701A86"/>
    <w:rsid w:val="00703F4C"/>
    <w:rsid w:val="007054F0"/>
    <w:rsid w:val="00710608"/>
    <w:rsid w:val="0071172E"/>
    <w:rsid w:val="00712F06"/>
    <w:rsid w:val="00714847"/>
    <w:rsid w:val="0071594C"/>
    <w:rsid w:val="00715B47"/>
    <w:rsid w:val="00715F0C"/>
    <w:rsid w:val="0071622C"/>
    <w:rsid w:val="00722CEE"/>
    <w:rsid w:val="007252ED"/>
    <w:rsid w:val="00727253"/>
    <w:rsid w:val="00737514"/>
    <w:rsid w:val="00743258"/>
    <w:rsid w:val="00746395"/>
    <w:rsid w:val="007509B3"/>
    <w:rsid w:val="00753C3B"/>
    <w:rsid w:val="00764046"/>
    <w:rsid w:val="00772D6B"/>
    <w:rsid w:val="007833B6"/>
    <w:rsid w:val="0078711B"/>
    <w:rsid w:val="00790EA6"/>
    <w:rsid w:val="00790EEA"/>
    <w:rsid w:val="007A1F13"/>
    <w:rsid w:val="007A2CCB"/>
    <w:rsid w:val="007A6F3B"/>
    <w:rsid w:val="007B23D2"/>
    <w:rsid w:val="007C6E38"/>
    <w:rsid w:val="007C7BC2"/>
    <w:rsid w:val="007D44F6"/>
    <w:rsid w:val="007D7466"/>
    <w:rsid w:val="007E2F70"/>
    <w:rsid w:val="007E31AB"/>
    <w:rsid w:val="007E4ACE"/>
    <w:rsid w:val="007F08A8"/>
    <w:rsid w:val="007F3D92"/>
    <w:rsid w:val="008038C6"/>
    <w:rsid w:val="008136E1"/>
    <w:rsid w:val="00815060"/>
    <w:rsid w:val="00830833"/>
    <w:rsid w:val="00831843"/>
    <w:rsid w:val="008354BE"/>
    <w:rsid w:val="00841478"/>
    <w:rsid w:val="00841AF1"/>
    <w:rsid w:val="008429FB"/>
    <w:rsid w:val="00842C51"/>
    <w:rsid w:val="00846C6A"/>
    <w:rsid w:val="00856D3D"/>
    <w:rsid w:val="00862F7F"/>
    <w:rsid w:val="00862F93"/>
    <w:rsid w:val="008747B2"/>
    <w:rsid w:val="00881A73"/>
    <w:rsid w:val="00884162"/>
    <w:rsid w:val="00891F33"/>
    <w:rsid w:val="00892969"/>
    <w:rsid w:val="00896462"/>
    <w:rsid w:val="00897CBA"/>
    <w:rsid w:val="008A5531"/>
    <w:rsid w:val="008A793A"/>
    <w:rsid w:val="008B3A08"/>
    <w:rsid w:val="008C5564"/>
    <w:rsid w:val="008C5A6B"/>
    <w:rsid w:val="008C7A64"/>
    <w:rsid w:val="008D1B66"/>
    <w:rsid w:val="008D2FD1"/>
    <w:rsid w:val="008D5594"/>
    <w:rsid w:val="008D5838"/>
    <w:rsid w:val="008D5955"/>
    <w:rsid w:val="008D6278"/>
    <w:rsid w:val="008D6709"/>
    <w:rsid w:val="008E3FD9"/>
    <w:rsid w:val="008E4D21"/>
    <w:rsid w:val="008F2472"/>
    <w:rsid w:val="008F48AB"/>
    <w:rsid w:val="008F585D"/>
    <w:rsid w:val="00900513"/>
    <w:rsid w:val="0090074B"/>
    <w:rsid w:val="00900AA1"/>
    <w:rsid w:val="00903178"/>
    <w:rsid w:val="009107D6"/>
    <w:rsid w:val="009129A2"/>
    <w:rsid w:val="0092057F"/>
    <w:rsid w:val="0093124B"/>
    <w:rsid w:val="009334A6"/>
    <w:rsid w:val="00940BCD"/>
    <w:rsid w:val="00943824"/>
    <w:rsid w:val="0094430A"/>
    <w:rsid w:val="009462FB"/>
    <w:rsid w:val="00946E55"/>
    <w:rsid w:val="00966DC5"/>
    <w:rsid w:val="00970DDC"/>
    <w:rsid w:val="00972C06"/>
    <w:rsid w:val="00983515"/>
    <w:rsid w:val="00984111"/>
    <w:rsid w:val="00985171"/>
    <w:rsid w:val="009A1540"/>
    <w:rsid w:val="009A5E50"/>
    <w:rsid w:val="009B2292"/>
    <w:rsid w:val="009B472E"/>
    <w:rsid w:val="009B498C"/>
    <w:rsid w:val="009B6B38"/>
    <w:rsid w:val="009C29C6"/>
    <w:rsid w:val="009C36CB"/>
    <w:rsid w:val="009D1E13"/>
    <w:rsid w:val="009D20D6"/>
    <w:rsid w:val="009D447D"/>
    <w:rsid w:val="009D6985"/>
    <w:rsid w:val="009E06D5"/>
    <w:rsid w:val="009E171B"/>
    <w:rsid w:val="009E26EB"/>
    <w:rsid w:val="009E5C22"/>
    <w:rsid w:val="00A01DFB"/>
    <w:rsid w:val="00A067BE"/>
    <w:rsid w:val="00A121F5"/>
    <w:rsid w:val="00A1648D"/>
    <w:rsid w:val="00A2066C"/>
    <w:rsid w:val="00A21EF8"/>
    <w:rsid w:val="00A27026"/>
    <w:rsid w:val="00A54BB7"/>
    <w:rsid w:val="00A561E4"/>
    <w:rsid w:val="00A569F8"/>
    <w:rsid w:val="00A63126"/>
    <w:rsid w:val="00A679E1"/>
    <w:rsid w:val="00A71FE3"/>
    <w:rsid w:val="00A7300F"/>
    <w:rsid w:val="00A835E8"/>
    <w:rsid w:val="00A93E26"/>
    <w:rsid w:val="00A94D19"/>
    <w:rsid w:val="00A9528E"/>
    <w:rsid w:val="00A95391"/>
    <w:rsid w:val="00A9758B"/>
    <w:rsid w:val="00AA67B4"/>
    <w:rsid w:val="00AC464B"/>
    <w:rsid w:val="00AC588D"/>
    <w:rsid w:val="00AE0274"/>
    <w:rsid w:val="00AE1AD4"/>
    <w:rsid w:val="00AE4C9D"/>
    <w:rsid w:val="00AE5A03"/>
    <w:rsid w:val="00AE652F"/>
    <w:rsid w:val="00AE7289"/>
    <w:rsid w:val="00AF4017"/>
    <w:rsid w:val="00AF4589"/>
    <w:rsid w:val="00B14D11"/>
    <w:rsid w:val="00B22999"/>
    <w:rsid w:val="00B36F7C"/>
    <w:rsid w:val="00B4187D"/>
    <w:rsid w:val="00B423BD"/>
    <w:rsid w:val="00B44248"/>
    <w:rsid w:val="00B44DDC"/>
    <w:rsid w:val="00B47B2C"/>
    <w:rsid w:val="00B54F7C"/>
    <w:rsid w:val="00B616FA"/>
    <w:rsid w:val="00B64DC4"/>
    <w:rsid w:val="00B80729"/>
    <w:rsid w:val="00B82195"/>
    <w:rsid w:val="00B8289B"/>
    <w:rsid w:val="00B8518E"/>
    <w:rsid w:val="00B942AD"/>
    <w:rsid w:val="00B94CF1"/>
    <w:rsid w:val="00B95995"/>
    <w:rsid w:val="00BA0315"/>
    <w:rsid w:val="00BA044A"/>
    <w:rsid w:val="00BA09CF"/>
    <w:rsid w:val="00BA3505"/>
    <w:rsid w:val="00BA5261"/>
    <w:rsid w:val="00BA6B30"/>
    <w:rsid w:val="00BB2601"/>
    <w:rsid w:val="00BB6B59"/>
    <w:rsid w:val="00BC5BE2"/>
    <w:rsid w:val="00BD3DBD"/>
    <w:rsid w:val="00BF3EBC"/>
    <w:rsid w:val="00BF7C41"/>
    <w:rsid w:val="00BF7CA6"/>
    <w:rsid w:val="00C02B9A"/>
    <w:rsid w:val="00C143BA"/>
    <w:rsid w:val="00C14D00"/>
    <w:rsid w:val="00C234A9"/>
    <w:rsid w:val="00C27448"/>
    <w:rsid w:val="00C2771B"/>
    <w:rsid w:val="00C31932"/>
    <w:rsid w:val="00C33FC7"/>
    <w:rsid w:val="00C3467F"/>
    <w:rsid w:val="00C40311"/>
    <w:rsid w:val="00C41DAE"/>
    <w:rsid w:val="00C47CD3"/>
    <w:rsid w:val="00C51592"/>
    <w:rsid w:val="00C527C9"/>
    <w:rsid w:val="00C577F9"/>
    <w:rsid w:val="00C64868"/>
    <w:rsid w:val="00C8230E"/>
    <w:rsid w:val="00C837D2"/>
    <w:rsid w:val="00C87943"/>
    <w:rsid w:val="00C9174D"/>
    <w:rsid w:val="00C91825"/>
    <w:rsid w:val="00C94814"/>
    <w:rsid w:val="00C960A9"/>
    <w:rsid w:val="00CA3161"/>
    <w:rsid w:val="00CA4060"/>
    <w:rsid w:val="00CA61BF"/>
    <w:rsid w:val="00CA73B3"/>
    <w:rsid w:val="00CB22CE"/>
    <w:rsid w:val="00CB46A7"/>
    <w:rsid w:val="00CC2424"/>
    <w:rsid w:val="00CD439A"/>
    <w:rsid w:val="00CE3C9B"/>
    <w:rsid w:val="00CE561F"/>
    <w:rsid w:val="00CE61D1"/>
    <w:rsid w:val="00CE68B6"/>
    <w:rsid w:val="00CE7673"/>
    <w:rsid w:val="00CF14F1"/>
    <w:rsid w:val="00CF1D17"/>
    <w:rsid w:val="00CF5257"/>
    <w:rsid w:val="00CF5BC2"/>
    <w:rsid w:val="00CF6658"/>
    <w:rsid w:val="00D07859"/>
    <w:rsid w:val="00D13499"/>
    <w:rsid w:val="00D201D5"/>
    <w:rsid w:val="00D2355B"/>
    <w:rsid w:val="00D2712A"/>
    <w:rsid w:val="00D31FBD"/>
    <w:rsid w:val="00D346D3"/>
    <w:rsid w:val="00D346DB"/>
    <w:rsid w:val="00D4268E"/>
    <w:rsid w:val="00D4457B"/>
    <w:rsid w:val="00D448CF"/>
    <w:rsid w:val="00D5151A"/>
    <w:rsid w:val="00D517F1"/>
    <w:rsid w:val="00D548BE"/>
    <w:rsid w:val="00D6627F"/>
    <w:rsid w:val="00D6767C"/>
    <w:rsid w:val="00D74C90"/>
    <w:rsid w:val="00DB44AD"/>
    <w:rsid w:val="00DD0C3E"/>
    <w:rsid w:val="00DD1910"/>
    <w:rsid w:val="00DD555C"/>
    <w:rsid w:val="00DD632D"/>
    <w:rsid w:val="00DE2945"/>
    <w:rsid w:val="00DE3578"/>
    <w:rsid w:val="00DF04F1"/>
    <w:rsid w:val="00DF2C8C"/>
    <w:rsid w:val="00DF2E49"/>
    <w:rsid w:val="00E004A0"/>
    <w:rsid w:val="00E04F97"/>
    <w:rsid w:val="00E1686B"/>
    <w:rsid w:val="00E2113F"/>
    <w:rsid w:val="00E24D85"/>
    <w:rsid w:val="00E34DEB"/>
    <w:rsid w:val="00E3669C"/>
    <w:rsid w:val="00E43184"/>
    <w:rsid w:val="00E44EA5"/>
    <w:rsid w:val="00E474F8"/>
    <w:rsid w:val="00E53732"/>
    <w:rsid w:val="00E57676"/>
    <w:rsid w:val="00E62F06"/>
    <w:rsid w:val="00E64CAC"/>
    <w:rsid w:val="00E67A40"/>
    <w:rsid w:val="00E70618"/>
    <w:rsid w:val="00E72370"/>
    <w:rsid w:val="00E7686B"/>
    <w:rsid w:val="00E82CF3"/>
    <w:rsid w:val="00E835A5"/>
    <w:rsid w:val="00E91C09"/>
    <w:rsid w:val="00E9285A"/>
    <w:rsid w:val="00E95264"/>
    <w:rsid w:val="00E96320"/>
    <w:rsid w:val="00EA0162"/>
    <w:rsid w:val="00EA2D07"/>
    <w:rsid w:val="00EA6000"/>
    <w:rsid w:val="00EA7A54"/>
    <w:rsid w:val="00EB01C5"/>
    <w:rsid w:val="00EB227B"/>
    <w:rsid w:val="00EB2DD9"/>
    <w:rsid w:val="00EB440F"/>
    <w:rsid w:val="00EB5057"/>
    <w:rsid w:val="00EC0E7C"/>
    <w:rsid w:val="00EC1025"/>
    <w:rsid w:val="00EC1418"/>
    <w:rsid w:val="00EC1D62"/>
    <w:rsid w:val="00EC719C"/>
    <w:rsid w:val="00ED728D"/>
    <w:rsid w:val="00ED765C"/>
    <w:rsid w:val="00ED7786"/>
    <w:rsid w:val="00EE4557"/>
    <w:rsid w:val="00EE7273"/>
    <w:rsid w:val="00EE7875"/>
    <w:rsid w:val="00EF67E9"/>
    <w:rsid w:val="00F00988"/>
    <w:rsid w:val="00F04F18"/>
    <w:rsid w:val="00F07ED1"/>
    <w:rsid w:val="00F116C3"/>
    <w:rsid w:val="00F14347"/>
    <w:rsid w:val="00F16123"/>
    <w:rsid w:val="00F2515A"/>
    <w:rsid w:val="00F278D9"/>
    <w:rsid w:val="00F30CEF"/>
    <w:rsid w:val="00F43137"/>
    <w:rsid w:val="00F4733E"/>
    <w:rsid w:val="00F53811"/>
    <w:rsid w:val="00F53B8F"/>
    <w:rsid w:val="00F61D77"/>
    <w:rsid w:val="00F62ED6"/>
    <w:rsid w:val="00F63A7D"/>
    <w:rsid w:val="00F65768"/>
    <w:rsid w:val="00F6583B"/>
    <w:rsid w:val="00F65C9C"/>
    <w:rsid w:val="00F65F17"/>
    <w:rsid w:val="00F70A58"/>
    <w:rsid w:val="00F75CB5"/>
    <w:rsid w:val="00F82731"/>
    <w:rsid w:val="00F83A72"/>
    <w:rsid w:val="00F87998"/>
    <w:rsid w:val="00F92BAC"/>
    <w:rsid w:val="00F96DF9"/>
    <w:rsid w:val="00FA097D"/>
    <w:rsid w:val="00FA18FD"/>
    <w:rsid w:val="00FA7253"/>
    <w:rsid w:val="00FA7D41"/>
    <w:rsid w:val="00FC0D9B"/>
    <w:rsid w:val="00FE3F4B"/>
    <w:rsid w:val="00FF2E76"/>
    <w:rsid w:val="00FF3EE9"/>
    <w:rsid w:val="00FF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113F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841A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841AF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841AF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11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E211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11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2113F"/>
  </w:style>
  <w:style w:type="paragraph" w:styleId="a6">
    <w:name w:val="Balloon Text"/>
    <w:basedOn w:val="a"/>
    <w:link w:val="a7"/>
    <w:uiPriority w:val="99"/>
    <w:semiHidden/>
    <w:unhideWhenUsed/>
    <w:rsid w:val="00F278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8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1AF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41AF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semiHidden/>
    <w:rsid w:val="00841AF1"/>
    <w:rPr>
      <w:rFonts w:ascii="Cambria" w:eastAsia="Times New Roman" w:hAnsi="Cambria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41A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1AF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6B4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76A62"/>
    <w:pPr>
      <w:ind w:left="720"/>
      <w:contextualSpacing/>
    </w:pPr>
    <w:rPr>
      <w:sz w:val="28"/>
      <w:szCs w:val="24"/>
    </w:rPr>
  </w:style>
  <w:style w:type="character" w:customStyle="1" w:styleId="apple-converted-space">
    <w:name w:val="apple-converted-space"/>
    <w:basedOn w:val="a0"/>
    <w:rsid w:val="00F70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7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84957-759C-48E1-9D5D-79D7A3EC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kafecon</cp:lastModifiedBy>
  <cp:revision>14</cp:revision>
  <cp:lastPrinted>2022-05-31T10:14:00Z</cp:lastPrinted>
  <dcterms:created xsi:type="dcterms:W3CDTF">2020-08-31T11:38:00Z</dcterms:created>
  <dcterms:modified xsi:type="dcterms:W3CDTF">2022-05-31T10:14:00Z</dcterms:modified>
</cp:coreProperties>
</file>